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1A" w14:textId="77777777" w:rsidR="00937BE5" w:rsidRDefault="00937BE5">
      <w:pPr>
        <w:pageBreakBefore/>
        <w:suppressAutoHyphens w:val="0"/>
        <w:rPr>
          <w:rFonts w:ascii="Arial" w:hAnsi="Arial" w:cs="Arial"/>
          <w:lang w:val="gl-ES"/>
        </w:rPr>
      </w:pPr>
    </w:p>
    <w:p w14:paraId="18A7745C" w14:textId="0519AE1E" w:rsidR="00D5706F" w:rsidRDefault="00D5706F" w:rsidP="0045682B">
      <w:pPr>
        <w:jc w:val="center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PROP</w:t>
      </w:r>
      <w:r w:rsidR="0045682B">
        <w:rPr>
          <w:rFonts w:ascii="Arial" w:hAnsi="Arial" w:cs="Arial"/>
          <w:b/>
          <w:bCs/>
          <w:lang w:val="gl-ES"/>
        </w:rPr>
        <w:t>UES</w:t>
      </w:r>
      <w:r>
        <w:rPr>
          <w:rFonts w:ascii="Arial" w:hAnsi="Arial" w:cs="Arial"/>
          <w:b/>
          <w:bCs/>
          <w:lang w:val="gl-ES"/>
        </w:rPr>
        <w:t>TA DE RESOLUCIÓN DEFINITIVA</w:t>
      </w:r>
    </w:p>
    <w:p w14:paraId="0E6BFA7C" w14:textId="77777777" w:rsidR="00E92803" w:rsidRDefault="00E92803" w:rsidP="00E9280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51A6FAB0" w14:textId="09B20B66" w:rsidR="00E92803" w:rsidRDefault="00E92803" w:rsidP="00E9280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243E6B95" w14:textId="77777777" w:rsidR="00E92803" w:rsidRDefault="00E92803" w:rsidP="00E9280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0DEC1944" w14:textId="77777777" w:rsidR="00E92803" w:rsidRDefault="00E92803" w:rsidP="00E9280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 xml:space="preserve">REFERENCIA AXUDA: XXXXX </w:t>
      </w:r>
    </w:p>
    <w:p w14:paraId="05EDD86A" w14:textId="21C61469" w:rsidR="00D5706F" w:rsidRDefault="00D5706F" w:rsidP="00D5706F">
      <w:pPr>
        <w:jc w:val="center"/>
        <w:rPr>
          <w:rFonts w:ascii="Arial" w:hAnsi="Arial" w:cs="Arial"/>
          <w:color w:val="FF0000"/>
          <w:sz w:val="18"/>
          <w:szCs w:val="18"/>
          <w:lang w:val="gl-ES"/>
        </w:rPr>
      </w:pPr>
    </w:p>
    <w:p w14:paraId="1A26651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CA61345" w14:textId="487FEE5E" w:rsidR="00D5706F" w:rsidRDefault="0045682B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El</w:t>
      </w:r>
      <w:r w:rsidR="00D5706F">
        <w:rPr>
          <w:rFonts w:ascii="Arial" w:hAnsi="Arial" w:cs="Arial"/>
          <w:lang w:val="gl-ES"/>
        </w:rPr>
        <w:t xml:space="preserve"> día …/…/… </w:t>
      </w:r>
      <w:r>
        <w:rPr>
          <w:rFonts w:ascii="Arial" w:hAnsi="Arial" w:cs="Arial"/>
          <w:lang w:val="gl-ES"/>
        </w:rPr>
        <w:t>se reúne</w:t>
      </w:r>
      <w:r w:rsidR="00D5706F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 xml:space="preserve">a Comisión de Selección para valorar/puntuar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>os méritos d</w:t>
      </w:r>
      <w:r>
        <w:rPr>
          <w:rFonts w:ascii="Arial" w:hAnsi="Arial" w:cs="Arial"/>
          <w:lang w:val="gl-ES"/>
        </w:rPr>
        <w:t>e l</w:t>
      </w:r>
      <w:r w:rsidR="00D5706F">
        <w:rPr>
          <w:rFonts w:ascii="Arial" w:hAnsi="Arial" w:cs="Arial"/>
          <w:lang w:val="gl-ES"/>
        </w:rPr>
        <w:t xml:space="preserve">as </w:t>
      </w:r>
      <w:proofErr w:type="spellStart"/>
      <w:r w:rsidR="00D5706F">
        <w:rPr>
          <w:rFonts w:ascii="Arial" w:hAnsi="Arial" w:cs="Arial"/>
          <w:lang w:val="gl-ES"/>
        </w:rPr>
        <w:t>perso</w:t>
      </w:r>
      <w:r>
        <w:rPr>
          <w:rFonts w:ascii="Arial" w:hAnsi="Arial" w:cs="Arial"/>
          <w:lang w:val="gl-ES"/>
        </w:rPr>
        <w:t>n</w:t>
      </w:r>
      <w:r w:rsidR="00D5706F">
        <w:rPr>
          <w:rFonts w:ascii="Arial" w:hAnsi="Arial" w:cs="Arial"/>
          <w:lang w:val="gl-ES"/>
        </w:rPr>
        <w:t>as</w:t>
      </w:r>
      <w:proofErr w:type="spellEnd"/>
      <w:r w:rsidR="00D5706F">
        <w:rPr>
          <w:rFonts w:ascii="Arial" w:hAnsi="Arial" w:cs="Arial"/>
          <w:lang w:val="gl-ES"/>
        </w:rPr>
        <w:t xml:space="preserve"> candidatas </w:t>
      </w:r>
      <w:proofErr w:type="spellStart"/>
      <w:r>
        <w:rPr>
          <w:rFonts w:ascii="Arial" w:hAnsi="Arial" w:cs="Arial"/>
          <w:lang w:val="gl-ES"/>
        </w:rPr>
        <w:t>según</w:t>
      </w:r>
      <w:proofErr w:type="spellEnd"/>
      <w:r>
        <w:rPr>
          <w:rFonts w:ascii="Arial" w:hAnsi="Arial" w:cs="Arial"/>
          <w:lang w:val="gl-ES"/>
        </w:rPr>
        <w:t xml:space="preserve"> los</w:t>
      </w:r>
      <w:r w:rsidR="00D5706F">
        <w:rPr>
          <w:rFonts w:ascii="Arial" w:hAnsi="Arial" w:cs="Arial"/>
          <w:lang w:val="gl-ES"/>
        </w:rPr>
        <w:t xml:space="preserve"> criterios de valoración/puntuación establecidos </w:t>
      </w:r>
      <w:r>
        <w:rPr>
          <w:rFonts w:ascii="Arial" w:hAnsi="Arial" w:cs="Arial"/>
          <w:lang w:val="gl-ES"/>
        </w:rPr>
        <w:t xml:space="preserve">en la </w:t>
      </w:r>
      <w:r w:rsidR="00D5706F">
        <w:rPr>
          <w:rFonts w:ascii="Arial" w:hAnsi="Arial" w:cs="Arial"/>
          <w:lang w:val="gl-ES"/>
        </w:rPr>
        <w:t xml:space="preserve">convocatoria, resultando </w:t>
      </w:r>
      <w:r>
        <w:rPr>
          <w:rFonts w:ascii="Arial" w:hAnsi="Arial" w:cs="Arial"/>
          <w:lang w:val="gl-ES"/>
        </w:rPr>
        <w:t>el</w:t>
      </w:r>
      <w:r w:rsidR="00D5706F">
        <w:rPr>
          <w:rFonts w:ascii="Arial" w:hAnsi="Arial" w:cs="Arial"/>
          <w:lang w:val="gl-ES"/>
        </w:rPr>
        <w:t xml:space="preserve"> </w:t>
      </w:r>
      <w:proofErr w:type="spellStart"/>
      <w:r w:rsidR="00D5706F">
        <w:rPr>
          <w:rFonts w:ascii="Arial" w:hAnsi="Arial" w:cs="Arial"/>
          <w:lang w:val="gl-ES"/>
        </w:rPr>
        <w:t>s</w:t>
      </w:r>
      <w:r>
        <w:rPr>
          <w:rFonts w:ascii="Arial" w:hAnsi="Arial" w:cs="Arial"/>
          <w:lang w:val="gl-ES"/>
        </w:rPr>
        <w:t>iguiente</w:t>
      </w:r>
      <w:proofErr w:type="spellEnd"/>
      <w:r w:rsidR="00D5706F">
        <w:rPr>
          <w:rFonts w:ascii="Arial" w:hAnsi="Arial" w:cs="Arial"/>
          <w:lang w:val="gl-ES"/>
        </w:rPr>
        <w:t xml:space="preserve"> (por orde </w:t>
      </w:r>
      <w:proofErr w:type="spellStart"/>
      <w:r w:rsidR="00D5706F">
        <w:rPr>
          <w:rFonts w:ascii="Arial" w:hAnsi="Arial" w:cs="Arial"/>
          <w:lang w:val="gl-ES"/>
        </w:rPr>
        <w:t>decrec</w:t>
      </w:r>
      <w:r>
        <w:rPr>
          <w:rFonts w:ascii="Arial" w:hAnsi="Arial" w:cs="Arial"/>
          <w:lang w:val="gl-ES"/>
        </w:rPr>
        <w:t>i</w:t>
      </w:r>
      <w:r w:rsidR="00D5706F">
        <w:rPr>
          <w:rFonts w:ascii="Arial" w:hAnsi="Arial" w:cs="Arial"/>
          <w:lang w:val="gl-ES"/>
        </w:rPr>
        <w:t>ente</w:t>
      </w:r>
      <w:proofErr w:type="spellEnd"/>
      <w:r w:rsidR="00D5706F">
        <w:rPr>
          <w:rFonts w:ascii="Arial" w:hAnsi="Arial" w:cs="Arial"/>
          <w:lang w:val="gl-ES"/>
        </w:rPr>
        <w:t>):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D5706F" w14:paraId="69387BDF" w14:textId="77777777" w:rsidTr="00FA1F2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0E51" w14:textId="5FEFC36C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APEL</w:t>
            </w:r>
            <w:r w:rsidR="0045682B">
              <w:rPr>
                <w:rFonts w:ascii="Arial" w:hAnsi="Arial" w:cs="Arial"/>
                <w:sz w:val="20"/>
                <w:szCs w:val="20"/>
                <w:lang w:val="gl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gl-ES"/>
              </w:rPr>
              <w:t xml:space="preserve">IDOS </w:t>
            </w:r>
            <w:r w:rsidR="0045682B">
              <w:rPr>
                <w:rFonts w:ascii="Arial" w:hAnsi="Arial" w:cs="Arial"/>
                <w:sz w:val="20"/>
                <w:szCs w:val="20"/>
                <w:lang w:val="gl-ES"/>
              </w:rPr>
              <w:t>Y NOMBRE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0181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A807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D92D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D5706F" w14:paraId="7C3640F6" w14:textId="77777777" w:rsidTr="00FA1F2B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19C4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426D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1B6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D589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AA54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563F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8C53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1309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13AB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0EC201EA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2643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ACC9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gl-ES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gl-ES"/>
              </w:rPr>
              <w:t>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69B2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A0DC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17E6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B5B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054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39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5AB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31447B42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2E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0143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3F2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B6DF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84F1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FC0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504A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61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8192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33E958C7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55D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E74D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D8A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757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F60C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F23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093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A2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F7E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9FF92C0" w14:textId="5D8D27A0" w:rsidR="00D5706F" w:rsidRDefault="00D5706F" w:rsidP="00D5706F">
      <w:pPr>
        <w:jc w:val="both"/>
        <w:rPr>
          <w:rFonts w:ascii="Arial" w:hAnsi="Arial" w:cs="Arial"/>
          <w:color w:val="FF0000"/>
          <w:sz w:val="16"/>
          <w:szCs w:val="16"/>
          <w:lang w:val="gl-ES"/>
        </w:rPr>
      </w:pPr>
      <w:r>
        <w:rPr>
          <w:rFonts w:ascii="Arial" w:hAnsi="Arial" w:cs="Arial"/>
          <w:color w:val="FF0000"/>
          <w:sz w:val="16"/>
          <w:szCs w:val="16"/>
          <w:lang w:val="gl-ES"/>
        </w:rPr>
        <w:t>[</w:t>
      </w:r>
      <w:proofErr w:type="spellStart"/>
      <w:r>
        <w:rPr>
          <w:rFonts w:ascii="Arial" w:hAnsi="Arial" w:cs="Arial"/>
          <w:color w:val="FF0000"/>
          <w:sz w:val="16"/>
          <w:szCs w:val="16"/>
          <w:lang w:val="gl-ES"/>
        </w:rPr>
        <w:t>emp</w:t>
      </w:r>
      <w:r w:rsidR="0045682B">
        <w:rPr>
          <w:rFonts w:ascii="Arial" w:hAnsi="Arial" w:cs="Arial"/>
          <w:color w:val="FF0000"/>
          <w:sz w:val="16"/>
          <w:szCs w:val="16"/>
          <w:lang w:val="gl-ES"/>
        </w:rPr>
        <w:t>lear</w:t>
      </w:r>
      <w:proofErr w:type="spellEnd"/>
      <w:r w:rsidR="0045682B">
        <w:rPr>
          <w:rFonts w:ascii="Arial" w:hAnsi="Arial" w:cs="Arial"/>
          <w:color w:val="FF0000"/>
          <w:sz w:val="16"/>
          <w:szCs w:val="16"/>
          <w:lang w:val="gl-ES"/>
        </w:rPr>
        <w:t xml:space="preserve"> las</w:t>
      </w:r>
      <w:r>
        <w:rPr>
          <w:rFonts w:ascii="Arial" w:hAnsi="Arial" w:cs="Arial"/>
          <w:color w:val="FF0000"/>
          <w:sz w:val="16"/>
          <w:szCs w:val="16"/>
          <w:lang w:val="gl-ES"/>
        </w:rPr>
        <w:t xml:space="preserve"> filas necesarias]</w:t>
      </w:r>
    </w:p>
    <w:p w14:paraId="7343514B" w14:textId="31BEC891" w:rsidR="00D5706F" w:rsidRDefault="0045682B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la </w:t>
      </w:r>
      <w:r w:rsidR="00D5706F">
        <w:rPr>
          <w:rFonts w:ascii="Arial" w:hAnsi="Arial" w:cs="Arial"/>
          <w:lang w:val="gl-ES"/>
        </w:rPr>
        <w:t>vista d</w:t>
      </w:r>
      <w:r>
        <w:rPr>
          <w:rFonts w:ascii="Arial" w:hAnsi="Arial" w:cs="Arial"/>
          <w:lang w:val="gl-ES"/>
        </w:rPr>
        <w:t>e l</w:t>
      </w:r>
      <w:r w:rsidR="00D5706F">
        <w:rPr>
          <w:rFonts w:ascii="Arial" w:hAnsi="Arial" w:cs="Arial"/>
          <w:lang w:val="gl-ES"/>
        </w:rPr>
        <w:t xml:space="preserve">o anterior,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 xml:space="preserve">a Comisión </w:t>
      </w:r>
      <w:proofErr w:type="spellStart"/>
      <w:r w:rsidR="00D5706F">
        <w:rPr>
          <w:rFonts w:ascii="Arial" w:hAnsi="Arial" w:cs="Arial"/>
          <w:lang w:val="gl-ES"/>
        </w:rPr>
        <w:t>formul</w:t>
      </w:r>
      <w:r>
        <w:rPr>
          <w:rFonts w:ascii="Arial" w:hAnsi="Arial" w:cs="Arial"/>
          <w:lang w:val="gl-ES"/>
        </w:rPr>
        <w:t>ó</w:t>
      </w:r>
      <w:proofErr w:type="spellEnd"/>
      <w:r w:rsidR="00D5706F">
        <w:rPr>
          <w:rFonts w:ascii="Arial" w:hAnsi="Arial" w:cs="Arial"/>
          <w:lang w:val="gl-ES"/>
        </w:rPr>
        <w:t xml:space="preserve"> </w:t>
      </w:r>
      <w:proofErr w:type="spellStart"/>
      <w:r w:rsidR="00D5706F" w:rsidRPr="00D5706F">
        <w:rPr>
          <w:rFonts w:ascii="Arial" w:hAnsi="Arial" w:cs="Arial"/>
          <w:lang w:val="gl-ES"/>
        </w:rPr>
        <w:t>prop</w:t>
      </w:r>
      <w:r>
        <w:rPr>
          <w:rFonts w:ascii="Arial" w:hAnsi="Arial" w:cs="Arial"/>
          <w:lang w:val="gl-ES"/>
        </w:rPr>
        <w:t>ue</w:t>
      </w:r>
      <w:r w:rsidR="00D5706F" w:rsidRPr="00D5706F">
        <w:rPr>
          <w:rFonts w:ascii="Arial" w:hAnsi="Arial" w:cs="Arial"/>
          <w:lang w:val="gl-ES"/>
        </w:rPr>
        <w:t>sta</w:t>
      </w:r>
      <w:proofErr w:type="spellEnd"/>
      <w:r w:rsidR="00D5706F" w:rsidRPr="00D5706F">
        <w:rPr>
          <w:rFonts w:ascii="Arial" w:hAnsi="Arial" w:cs="Arial"/>
          <w:lang w:val="gl-ES"/>
        </w:rPr>
        <w:t xml:space="preserve"> de resolución provisional en favor d</w:t>
      </w:r>
      <w:r>
        <w:rPr>
          <w:rFonts w:ascii="Arial" w:hAnsi="Arial" w:cs="Arial"/>
          <w:lang w:val="gl-ES"/>
        </w:rPr>
        <w:t>e l</w:t>
      </w:r>
      <w:r w:rsidR="00D5706F" w:rsidRPr="00D5706F">
        <w:rPr>
          <w:rFonts w:ascii="Arial" w:hAnsi="Arial" w:cs="Arial"/>
          <w:lang w:val="gl-ES"/>
        </w:rPr>
        <w:t xml:space="preserve">a persoa candidata que </w:t>
      </w:r>
      <w:proofErr w:type="spellStart"/>
      <w:r w:rsidR="00D5706F">
        <w:rPr>
          <w:rFonts w:ascii="Arial" w:hAnsi="Arial" w:cs="Arial"/>
          <w:lang w:val="gl-ES"/>
        </w:rPr>
        <w:t>obt</w:t>
      </w:r>
      <w:r>
        <w:rPr>
          <w:rFonts w:ascii="Arial" w:hAnsi="Arial" w:cs="Arial"/>
          <w:lang w:val="gl-ES"/>
        </w:rPr>
        <w:t>u</w:t>
      </w:r>
      <w:r w:rsidR="00D5706F">
        <w:rPr>
          <w:rFonts w:ascii="Arial" w:hAnsi="Arial" w:cs="Arial"/>
          <w:lang w:val="gl-ES"/>
        </w:rPr>
        <w:t>vo</w:t>
      </w:r>
      <w:proofErr w:type="spellEnd"/>
      <w:r w:rsidR="00D5706F">
        <w:rPr>
          <w:rFonts w:ascii="Arial" w:hAnsi="Arial" w:cs="Arial"/>
          <w:lang w:val="gl-ES"/>
        </w:rPr>
        <w:t xml:space="preserve"> </w:t>
      </w:r>
      <w:proofErr w:type="spellStart"/>
      <w:r w:rsidR="00D5706F">
        <w:rPr>
          <w:rFonts w:ascii="Arial" w:hAnsi="Arial" w:cs="Arial"/>
          <w:lang w:val="gl-ES"/>
        </w:rPr>
        <w:t>ma</w:t>
      </w:r>
      <w:r>
        <w:rPr>
          <w:rFonts w:ascii="Arial" w:hAnsi="Arial" w:cs="Arial"/>
          <w:lang w:val="gl-ES"/>
        </w:rPr>
        <w:t>y</w:t>
      </w:r>
      <w:r w:rsidR="00D5706F">
        <w:rPr>
          <w:rFonts w:ascii="Arial" w:hAnsi="Arial" w:cs="Arial"/>
          <w:lang w:val="gl-ES"/>
        </w:rPr>
        <w:t>or</w:t>
      </w:r>
      <w:proofErr w:type="spellEnd"/>
      <w:r w:rsidR="00D5706F">
        <w:rPr>
          <w:rFonts w:ascii="Arial" w:hAnsi="Arial" w:cs="Arial"/>
          <w:lang w:val="gl-ES"/>
        </w:rPr>
        <w:t xml:space="preserve"> puntuación.</w:t>
      </w:r>
    </w:p>
    <w:p w14:paraId="06320B7B" w14:textId="443BC681" w:rsidR="00D5706F" w:rsidRDefault="0045682B" w:rsidP="00D5706F">
      <w:pPr>
        <w:jc w:val="both"/>
      </w:pPr>
      <w:r>
        <w:rPr>
          <w:rFonts w:ascii="Arial" w:hAnsi="Arial" w:cs="Arial"/>
          <w:lang w:val="gl-ES"/>
        </w:rPr>
        <w:t xml:space="preserve">No </w:t>
      </w:r>
      <w:proofErr w:type="spellStart"/>
      <w:r w:rsidR="000C487B">
        <w:rPr>
          <w:rFonts w:ascii="Arial" w:hAnsi="Arial" w:cs="Arial"/>
          <w:lang w:val="gl-ES"/>
        </w:rPr>
        <w:t>habiéndose</w:t>
      </w:r>
      <w:proofErr w:type="spellEnd"/>
      <w:r>
        <w:rPr>
          <w:rFonts w:ascii="Arial" w:hAnsi="Arial" w:cs="Arial"/>
          <w:lang w:val="gl-ES"/>
        </w:rPr>
        <w:t xml:space="preserve"> </w:t>
      </w:r>
      <w:r w:rsidR="00D5706F">
        <w:rPr>
          <w:rFonts w:ascii="Arial" w:hAnsi="Arial" w:cs="Arial"/>
          <w:lang w:val="gl-ES"/>
        </w:rPr>
        <w:t>presentad</w:t>
      </w:r>
      <w:r w:rsidR="000C487B">
        <w:rPr>
          <w:rFonts w:ascii="Arial" w:hAnsi="Arial" w:cs="Arial"/>
          <w:lang w:val="gl-ES"/>
        </w:rPr>
        <w:t>o</w:t>
      </w:r>
      <w:r w:rsidR="00D5706F">
        <w:rPr>
          <w:rFonts w:ascii="Arial" w:hAnsi="Arial" w:cs="Arial"/>
          <w:lang w:val="gl-ES"/>
        </w:rPr>
        <w:t xml:space="preserve"> </w:t>
      </w:r>
      <w:proofErr w:type="spellStart"/>
      <w:r w:rsidR="00D5706F">
        <w:rPr>
          <w:rFonts w:ascii="Arial" w:hAnsi="Arial" w:cs="Arial"/>
          <w:lang w:val="gl-ES"/>
        </w:rPr>
        <w:t>alegaci</w:t>
      </w:r>
      <w:r w:rsidR="000C487B">
        <w:rPr>
          <w:rFonts w:ascii="Arial" w:hAnsi="Arial" w:cs="Arial"/>
          <w:lang w:val="gl-ES"/>
        </w:rPr>
        <w:t>o</w:t>
      </w:r>
      <w:r w:rsidR="00D5706F">
        <w:rPr>
          <w:rFonts w:ascii="Arial" w:hAnsi="Arial" w:cs="Arial"/>
          <w:lang w:val="gl-ES"/>
        </w:rPr>
        <w:t>n</w:t>
      </w:r>
      <w:r w:rsidR="000C487B">
        <w:rPr>
          <w:rFonts w:ascii="Arial" w:hAnsi="Arial" w:cs="Arial"/>
          <w:lang w:val="gl-ES"/>
        </w:rPr>
        <w:t>e</w:t>
      </w:r>
      <w:r w:rsidR="00D5706F">
        <w:rPr>
          <w:rFonts w:ascii="Arial" w:hAnsi="Arial" w:cs="Arial"/>
          <w:lang w:val="gl-ES"/>
        </w:rPr>
        <w:t>s</w:t>
      </w:r>
      <w:proofErr w:type="spellEnd"/>
      <w:r w:rsidR="00D5706F">
        <w:rPr>
          <w:rFonts w:ascii="Arial" w:hAnsi="Arial" w:cs="Arial"/>
          <w:lang w:val="gl-ES"/>
        </w:rPr>
        <w:t xml:space="preserve">, </w:t>
      </w:r>
      <w:r>
        <w:rPr>
          <w:rFonts w:ascii="Arial" w:hAnsi="Arial" w:cs="Arial"/>
          <w:lang w:val="gl-ES"/>
        </w:rPr>
        <w:t>se eleva</w:t>
      </w:r>
      <w:r w:rsidR="00D5706F">
        <w:rPr>
          <w:rFonts w:ascii="Arial" w:hAnsi="Arial" w:cs="Arial"/>
          <w:lang w:val="gl-ES"/>
        </w:rPr>
        <w:t xml:space="preserve"> a DEFINITIVA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>a PROP</w:t>
      </w:r>
      <w:r>
        <w:rPr>
          <w:rFonts w:ascii="Arial" w:hAnsi="Arial" w:cs="Arial"/>
          <w:lang w:val="gl-ES"/>
        </w:rPr>
        <w:t>UE</w:t>
      </w:r>
      <w:r w:rsidR="00D5706F">
        <w:rPr>
          <w:rFonts w:ascii="Arial" w:hAnsi="Arial" w:cs="Arial"/>
          <w:lang w:val="gl-ES"/>
        </w:rPr>
        <w:t>STA DE RESOLUCIÓN en favor d</w:t>
      </w:r>
      <w:r>
        <w:rPr>
          <w:rFonts w:ascii="Arial" w:hAnsi="Arial" w:cs="Arial"/>
          <w:lang w:val="gl-ES"/>
        </w:rPr>
        <w:t>e l</w:t>
      </w:r>
      <w:r w:rsidR="00D5706F">
        <w:rPr>
          <w:rFonts w:ascii="Arial" w:hAnsi="Arial" w:cs="Arial"/>
          <w:lang w:val="gl-ES"/>
        </w:rPr>
        <w:t xml:space="preserve">a </w:t>
      </w:r>
      <w:proofErr w:type="spellStart"/>
      <w:r w:rsidR="00D5706F">
        <w:rPr>
          <w:rFonts w:ascii="Arial" w:hAnsi="Arial" w:cs="Arial"/>
          <w:lang w:val="gl-ES"/>
        </w:rPr>
        <w:t>perso</w:t>
      </w:r>
      <w:r>
        <w:rPr>
          <w:rFonts w:ascii="Arial" w:hAnsi="Arial" w:cs="Arial"/>
          <w:lang w:val="gl-ES"/>
        </w:rPr>
        <w:t>n</w:t>
      </w:r>
      <w:r w:rsidR="00D5706F">
        <w:rPr>
          <w:rFonts w:ascii="Arial" w:hAnsi="Arial" w:cs="Arial"/>
          <w:lang w:val="gl-ES"/>
        </w:rPr>
        <w:t>a</w:t>
      </w:r>
      <w:proofErr w:type="spellEnd"/>
      <w:r w:rsidR="00D5706F">
        <w:rPr>
          <w:rFonts w:ascii="Arial" w:hAnsi="Arial" w:cs="Arial"/>
          <w:lang w:val="gl-ES"/>
        </w:rPr>
        <w:t xml:space="preserve"> candidata que </w:t>
      </w:r>
      <w:proofErr w:type="spellStart"/>
      <w:r>
        <w:rPr>
          <w:rFonts w:ascii="Arial" w:hAnsi="Arial" w:cs="Arial"/>
          <w:lang w:val="gl-ES"/>
        </w:rPr>
        <w:t>haya</w:t>
      </w:r>
      <w:proofErr w:type="spellEnd"/>
      <w:r w:rsidR="00D5706F">
        <w:rPr>
          <w:rFonts w:ascii="Arial" w:hAnsi="Arial" w:cs="Arial"/>
          <w:lang w:val="gl-ES"/>
        </w:rPr>
        <w:t xml:space="preserve"> </w:t>
      </w:r>
      <w:proofErr w:type="spellStart"/>
      <w:r w:rsidR="00D5706F">
        <w:rPr>
          <w:rFonts w:ascii="Arial" w:hAnsi="Arial" w:cs="Arial"/>
          <w:lang w:val="gl-ES"/>
        </w:rPr>
        <w:t>obt</w:t>
      </w:r>
      <w:r>
        <w:rPr>
          <w:rFonts w:ascii="Arial" w:hAnsi="Arial" w:cs="Arial"/>
          <w:lang w:val="gl-ES"/>
        </w:rPr>
        <w:t>enido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 w:rsidR="00D5706F">
        <w:rPr>
          <w:rFonts w:ascii="Arial" w:hAnsi="Arial" w:cs="Arial"/>
          <w:lang w:val="gl-ES"/>
        </w:rPr>
        <w:t>ma</w:t>
      </w:r>
      <w:r>
        <w:rPr>
          <w:rFonts w:ascii="Arial" w:hAnsi="Arial" w:cs="Arial"/>
          <w:lang w:val="gl-ES"/>
        </w:rPr>
        <w:t>y</w:t>
      </w:r>
      <w:r w:rsidR="00D5706F">
        <w:rPr>
          <w:rFonts w:ascii="Arial" w:hAnsi="Arial" w:cs="Arial"/>
          <w:lang w:val="gl-ES"/>
        </w:rPr>
        <w:t>or</w:t>
      </w:r>
      <w:proofErr w:type="spellEnd"/>
      <w:r w:rsidR="00D5706F">
        <w:rPr>
          <w:rFonts w:ascii="Arial" w:hAnsi="Arial" w:cs="Arial"/>
          <w:lang w:val="gl-ES"/>
        </w:rPr>
        <w:t xml:space="preserve"> puntuación:</w:t>
      </w:r>
    </w:p>
    <w:p w14:paraId="7892AEB7" w14:textId="2A9378D0" w:rsidR="00D5706F" w:rsidRDefault="00D5706F" w:rsidP="00D5706F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</w:t>
      </w:r>
      <w:proofErr w:type="spellStart"/>
      <w:r>
        <w:rPr>
          <w:rFonts w:ascii="Arial" w:hAnsi="Arial" w:cs="Arial"/>
          <w:lang w:val="gl-ES"/>
        </w:rPr>
        <w:t>identidad</w:t>
      </w:r>
      <w:proofErr w:type="spellEnd"/>
      <w:r>
        <w:rPr>
          <w:rFonts w:ascii="Arial" w:hAnsi="Arial" w:cs="Arial"/>
          <w:lang w:val="gl-ES"/>
        </w:rPr>
        <w:t xml:space="preserve">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2E45A814" w14:textId="77777777" w:rsidR="00D5706F" w:rsidRDefault="00D5706F" w:rsidP="00D5706F">
      <w:pPr>
        <w:jc w:val="both"/>
        <w:rPr>
          <w:rFonts w:ascii="Arial" w:hAnsi="Arial" w:cs="Arial"/>
          <w:lang w:val="gl-ES"/>
        </w:rPr>
      </w:pPr>
    </w:p>
    <w:p w14:paraId="25286D84" w14:textId="7C4486F1" w:rsidR="00D5706F" w:rsidRDefault="00D5706F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Esta </w:t>
      </w:r>
      <w:proofErr w:type="spellStart"/>
      <w:r>
        <w:rPr>
          <w:rFonts w:ascii="Arial" w:hAnsi="Arial" w:cs="Arial"/>
          <w:lang w:val="gl-ES"/>
        </w:rPr>
        <w:t>prop</w:t>
      </w:r>
      <w:r w:rsidR="000C487B">
        <w:rPr>
          <w:rFonts w:ascii="Arial" w:hAnsi="Arial" w:cs="Arial"/>
          <w:lang w:val="gl-ES"/>
        </w:rPr>
        <w:t>ue</w:t>
      </w:r>
      <w:r>
        <w:rPr>
          <w:rFonts w:ascii="Arial" w:hAnsi="Arial" w:cs="Arial"/>
          <w:lang w:val="gl-ES"/>
        </w:rPr>
        <w:t>sta</w:t>
      </w:r>
      <w:proofErr w:type="spellEnd"/>
      <w:r>
        <w:rPr>
          <w:rFonts w:ascii="Arial" w:hAnsi="Arial" w:cs="Arial"/>
          <w:lang w:val="gl-ES"/>
        </w:rPr>
        <w:t xml:space="preserve"> será elevada</w:t>
      </w:r>
      <w:r w:rsidR="0045682B">
        <w:rPr>
          <w:rFonts w:ascii="Arial" w:hAnsi="Arial" w:cs="Arial"/>
          <w:lang w:val="gl-ES"/>
        </w:rPr>
        <w:t xml:space="preserve"> </w:t>
      </w:r>
      <w:proofErr w:type="spellStart"/>
      <w:r w:rsidR="0045682B">
        <w:rPr>
          <w:rFonts w:ascii="Arial" w:hAnsi="Arial" w:cs="Arial"/>
          <w:lang w:val="gl-ES"/>
        </w:rPr>
        <w:t>al</w:t>
      </w:r>
      <w:proofErr w:type="spellEnd"/>
      <w:r w:rsidR="0045682B">
        <w:rPr>
          <w:rFonts w:ascii="Arial" w:hAnsi="Arial" w:cs="Arial"/>
          <w:lang w:val="gl-ES"/>
        </w:rPr>
        <w:t xml:space="preserve"> </w:t>
      </w:r>
      <w:proofErr w:type="spellStart"/>
      <w:r w:rsidR="0045682B">
        <w:rPr>
          <w:rFonts w:ascii="Arial" w:hAnsi="Arial" w:cs="Arial"/>
          <w:lang w:val="gl-ES"/>
        </w:rPr>
        <w:t>Vicerrectorado</w:t>
      </w:r>
      <w:proofErr w:type="spellEnd"/>
      <w:r w:rsidR="0045682B">
        <w:rPr>
          <w:rFonts w:ascii="Arial" w:hAnsi="Arial" w:cs="Arial"/>
          <w:lang w:val="gl-ES"/>
        </w:rPr>
        <w:t xml:space="preserve"> de</w:t>
      </w:r>
      <w:r>
        <w:rPr>
          <w:rFonts w:ascii="Arial" w:hAnsi="Arial" w:cs="Arial"/>
          <w:lang w:val="gl-ES"/>
        </w:rPr>
        <w:t xml:space="preserve"> Investigación </w:t>
      </w:r>
      <w:r w:rsidR="0045682B">
        <w:rPr>
          <w:rFonts w:ascii="Arial" w:hAnsi="Arial" w:cs="Arial"/>
          <w:lang w:val="gl-ES"/>
        </w:rPr>
        <w:t>y</w:t>
      </w:r>
      <w:r>
        <w:rPr>
          <w:rFonts w:ascii="Arial" w:hAnsi="Arial" w:cs="Arial"/>
          <w:lang w:val="gl-ES"/>
        </w:rPr>
        <w:t xml:space="preserve"> Transferencia, </w:t>
      </w:r>
      <w:proofErr w:type="spellStart"/>
      <w:r w:rsidR="0045682B">
        <w:rPr>
          <w:rFonts w:ascii="Arial" w:hAnsi="Arial" w:cs="Arial"/>
          <w:lang w:val="gl-ES"/>
        </w:rPr>
        <w:t>j</w:t>
      </w:r>
      <w:r>
        <w:rPr>
          <w:rFonts w:ascii="Arial" w:hAnsi="Arial" w:cs="Arial"/>
          <w:lang w:val="gl-ES"/>
        </w:rPr>
        <w:t>unto</w:t>
      </w:r>
      <w:proofErr w:type="spellEnd"/>
      <w:r>
        <w:rPr>
          <w:rFonts w:ascii="Arial" w:hAnsi="Arial" w:cs="Arial"/>
          <w:lang w:val="gl-ES"/>
        </w:rPr>
        <w:t xml:space="preserve"> co</w:t>
      </w:r>
      <w:r w:rsidR="0045682B">
        <w:rPr>
          <w:rFonts w:ascii="Arial" w:hAnsi="Arial" w:cs="Arial"/>
          <w:lang w:val="gl-ES"/>
        </w:rPr>
        <w:t>n l</w:t>
      </w:r>
      <w:r>
        <w:rPr>
          <w:rFonts w:ascii="Arial" w:hAnsi="Arial" w:cs="Arial"/>
          <w:lang w:val="gl-ES"/>
        </w:rPr>
        <w:t>a documentación d</w:t>
      </w:r>
      <w:r w:rsidR="0045682B">
        <w:rPr>
          <w:rFonts w:ascii="Arial" w:hAnsi="Arial" w:cs="Arial"/>
          <w:lang w:val="gl-ES"/>
        </w:rPr>
        <w:t>e l</w:t>
      </w:r>
      <w:r>
        <w:rPr>
          <w:rFonts w:ascii="Arial" w:hAnsi="Arial" w:cs="Arial"/>
          <w:lang w:val="gl-ES"/>
        </w:rPr>
        <w:t xml:space="preserve">as </w:t>
      </w:r>
      <w:proofErr w:type="spellStart"/>
      <w:r>
        <w:rPr>
          <w:rFonts w:ascii="Arial" w:hAnsi="Arial" w:cs="Arial"/>
          <w:lang w:val="gl-ES"/>
        </w:rPr>
        <w:t>actuaci</w:t>
      </w:r>
      <w:r w:rsidR="0045682B">
        <w:rPr>
          <w:rFonts w:ascii="Arial" w:hAnsi="Arial" w:cs="Arial"/>
          <w:lang w:val="gl-ES"/>
        </w:rPr>
        <w:t>ones</w:t>
      </w:r>
      <w:proofErr w:type="spellEnd"/>
      <w:r>
        <w:rPr>
          <w:rFonts w:ascii="Arial" w:hAnsi="Arial" w:cs="Arial"/>
          <w:lang w:val="gl-ES"/>
        </w:rPr>
        <w:t xml:space="preserve"> efectuadas, para </w:t>
      </w:r>
      <w:proofErr w:type="spellStart"/>
      <w:r w:rsidR="0045682B">
        <w:rPr>
          <w:rFonts w:ascii="Arial" w:hAnsi="Arial" w:cs="Arial"/>
          <w:lang w:val="gl-ES"/>
        </w:rPr>
        <w:t>su</w:t>
      </w:r>
      <w:proofErr w:type="spellEnd"/>
      <w:r>
        <w:rPr>
          <w:rFonts w:ascii="Arial" w:hAnsi="Arial" w:cs="Arial"/>
          <w:lang w:val="gl-ES"/>
        </w:rPr>
        <w:t xml:space="preserve"> resolución.</w:t>
      </w:r>
    </w:p>
    <w:p w14:paraId="62FE2346" w14:textId="79DC4F8A" w:rsidR="00D5706F" w:rsidRDefault="0045682B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En la fecha de la firma</w:t>
      </w:r>
      <w:r w:rsidR="00D5706F">
        <w:rPr>
          <w:rFonts w:ascii="Arial" w:hAnsi="Arial" w:cs="Arial"/>
          <w:lang w:val="gl-ES"/>
        </w:rPr>
        <w:t xml:space="preserve"> electrónica</w:t>
      </w:r>
    </w:p>
    <w:p w14:paraId="4A9C1982" w14:textId="77777777" w:rsidR="00D5706F" w:rsidRDefault="00D5706F" w:rsidP="00D5706F">
      <w:pPr>
        <w:jc w:val="both"/>
        <w:rPr>
          <w:rFonts w:ascii="Arial" w:hAnsi="Arial" w:cs="Arial"/>
          <w:lang w:val="gl-ES"/>
        </w:rPr>
      </w:pPr>
    </w:p>
    <w:p w14:paraId="6D6E4169" w14:textId="66A2407C" w:rsidR="00D5706F" w:rsidRDefault="0045682B" w:rsidP="00345E1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>A</w:t>
      </w:r>
      <w:r w:rsidR="00F96340">
        <w:rPr>
          <w:rFonts w:ascii="Arial" w:hAnsi="Arial" w:cs="Arial"/>
          <w:lang w:val="gl-ES"/>
        </w:rPr>
        <w:t>/</w:t>
      </w:r>
      <w:r>
        <w:rPr>
          <w:rFonts w:ascii="Arial" w:hAnsi="Arial" w:cs="Arial"/>
          <w:lang w:val="gl-ES"/>
        </w:rPr>
        <w:t>EL</w:t>
      </w:r>
      <w:r w:rsidR="00D5706F">
        <w:rPr>
          <w:rFonts w:ascii="Arial" w:hAnsi="Arial" w:cs="Arial"/>
          <w:lang w:val="gl-ES"/>
        </w:rPr>
        <w:t xml:space="preserve"> SECRETARIA/O D</w:t>
      </w:r>
      <w:r>
        <w:rPr>
          <w:rFonts w:ascii="Arial" w:hAnsi="Arial" w:cs="Arial"/>
          <w:lang w:val="gl-ES"/>
        </w:rPr>
        <w:t>E L</w:t>
      </w:r>
      <w:r w:rsidR="00D5706F">
        <w:rPr>
          <w:rFonts w:ascii="Arial" w:hAnsi="Arial" w:cs="Arial"/>
          <w:lang w:val="gl-ES"/>
        </w:rPr>
        <w:t>A COMISIÓN DE SELECCIÓN</w:t>
      </w:r>
    </w:p>
    <w:sectPr w:rsidR="00D5706F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0C487B"/>
    <w:rsid w:val="00182BC2"/>
    <w:rsid w:val="002A7867"/>
    <w:rsid w:val="00345E1F"/>
    <w:rsid w:val="003D5B30"/>
    <w:rsid w:val="0045682B"/>
    <w:rsid w:val="005D3A50"/>
    <w:rsid w:val="006A0314"/>
    <w:rsid w:val="0070206A"/>
    <w:rsid w:val="008E210D"/>
    <w:rsid w:val="00937BE5"/>
    <w:rsid w:val="00B70270"/>
    <w:rsid w:val="00D5706F"/>
    <w:rsid w:val="00E43557"/>
    <w:rsid w:val="00E92803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5</cp:revision>
  <dcterms:created xsi:type="dcterms:W3CDTF">2024-09-23T06:47:00Z</dcterms:created>
  <dcterms:modified xsi:type="dcterms:W3CDTF">2024-10-07T08:03:00Z</dcterms:modified>
</cp:coreProperties>
</file>