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6651C" w14:textId="77777777" w:rsidR="00937BE5" w:rsidRDefault="00937BE5">
      <w:pPr>
        <w:suppressAutoHyphens w:val="0"/>
        <w:rPr>
          <w:rFonts w:ascii="Arial" w:hAnsi="Arial" w:cs="Arial"/>
          <w:lang w:val="gl-ES"/>
        </w:rPr>
      </w:pPr>
    </w:p>
    <w:p w14:paraId="1A26651D" w14:textId="502BB767" w:rsidR="00937BE5" w:rsidRDefault="00182BC2" w:rsidP="00D5706F">
      <w:pPr>
        <w:jc w:val="both"/>
        <w:rPr>
          <w:rFonts w:ascii="Arial" w:hAnsi="Arial" w:cs="Arial"/>
          <w:b/>
          <w:bCs/>
          <w:lang w:val="gl-ES"/>
        </w:rPr>
      </w:pPr>
      <w:r>
        <w:rPr>
          <w:rFonts w:ascii="Arial" w:hAnsi="Arial" w:cs="Arial"/>
          <w:b/>
          <w:bCs/>
          <w:lang w:val="gl-ES"/>
        </w:rPr>
        <w:t>ACTA DE PUNTUAC</w:t>
      </w:r>
      <w:r w:rsidR="00C77056">
        <w:rPr>
          <w:rFonts w:ascii="Arial" w:hAnsi="Arial" w:cs="Arial"/>
          <w:b/>
          <w:bCs/>
          <w:lang w:val="gl-ES"/>
        </w:rPr>
        <w:t>IONES</w:t>
      </w:r>
      <w:r>
        <w:rPr>
          <w:rFonts w:ascii="Arial" w:hAnsi="Arial" w:cs="Arial"/>
          <w:b/>
          <w:bCs/>
          <w:lang w:val="gl-ES"/>
        </w:rPr>
        <w:t xml:space="preserve"> TRAS </w:t>
      </w:r>
      <w:r w:rsidR="00C77056">
        <w:rPr>
          <w:rFonts w:ascii="Arial" w:hAnsi="Arial" w:cs="Arial"/>
          <w:b/>
          <w:bCs/>
          <w:lang w:val="gl-ES"/>
        </w:rPr>
        <w:t>L</w:t>
      </w:r>
      <w:r>
        <w:rPr>
          <w:rFonts w:ascii="Arial" w:hAnsi="Arial" w:cs="Arial"/>
          <w:b/>
          <w:bCs/>
          <w:lang w:val="gl-ES"/>
        </w:rPr>
        <w:t>A RESOLUCIÓN D</w:t>
      </w:r>
      <w:r w:rsidR="00C77056">
        <w:rPr>
          <w:rFonts w:ascii="Arial" w:hAnsi="Arial" w:cs="Arial"/>
          <w:b/>
          <w:bCs/>
          <w:lang w:val="gl-ES"/>
        </w:rPr>
        <w:t>E L</w:t>
      </w:r>
      <w:r>
        <w:rPr>
          <w:rFonts w:ascii="Arial" w:hAnsi="Arial" w:cs="Arial"/>
          <w:b/>
          <w:bCs/>
          <w:lang w:val="gl-ES"/>
        </w:rPr>
        <w:t>AS ALEGACI</w:t>
      </w:r>
      <w:r w:rsidR="00C77056">
        <w:rPr>
          <w:rFonts w:ascii="Arial" w:hAnsi="Arial" w:cs="Arial"/>
          <w:b/>
          <w:bCs/>
          <w:lang w:val="gl-ES"/>
        </w:rPr>
        <w:t>ONES</w:t>
      </w:r>
      <w:r>
        <w:rPr>
          <w:rFonts w:ascii="Arial" w:hAnsi="Arial" w:cs="Arial"/>
          <w:b/>
          <w:bCs/>
          <w:lang w:val="gl-ES"/>
        </w:rPr>
        <w:t xml:space="preserve"> PRESENTADAS CONTRA </w:t>
      </w:r>
      <w:r w:rsidR="00C77056">
        <w:rPr>
          <w:rFonts w:ascii="Arial" w:hAnsi="Arial" w:cs="Arial"/>
          <w:b/>
          <w:bCs/>
          <w:lang w:val="gl-ES"/>
        </w:rPr>
        <w:t>L</w:t>
      </w:r>
      <w:r>
        <w:rPr>
          <w:rFonts w:ascii="Arial" w:hAnsi="Arial" w:cs="Arial"/>
          <w:b/>
          <w:bCs/>
          <w:lang w:val="gl-ES"/>
        </w:rPr>
        <w:t>A PROP</w:t>
      </w:r>
      <w:r w:rsidR="00C77056">
        <w:rPr>
          <w:rFonts w:ascii="Arial" w:hAnsi="Arial" w:cs="Arial"/>
          <w:b/>
          <w:bCs/>
          <w:lang w:val="gl-ES"/>
        </w:rPr>
        <w:t>UE</w:t>
      </w:r>
      <w:r>
        <w:rPr>
          <w:rFonts w:ascii="Arial" w:hAnsi="Arial" w:cs="Arial"/>
          <w:b/>
          <w:bCs/>
          <w:lang w:val="gl-ES"/>
        </w:rPr>
        <w:t>STA DE RES</w:t>
      </w:r>
      <w:r w:rsidR="00C77056">
        <w:rPr>
          <w:rFonts w:ascii="Arial" w:hAnsi="Arial" w:cs="Arial"/>
          <w:b/>
          <w:bCs/>
          <w:lang w:val="gl-ES"/>
        </w:rPr>
        <w:t>O</w:t>
      </w:r>
      <w:r>
        <w:rPr>
          <w:rFonts w:ascii="Arial" w:hAnsi="Arial" w:cs="Arial"/>
          <w:b/>
          <w:bCs/>
          <w:lang w:val="gl-ES"/>
        </w:rPr>
        <w:t>LUCIÓN PROVISIONAL</w:t>
      </w:r>
      <w:r w:rsidR="00D5706F">
        <w:rPr>
          <w:rFonts w:ascii="Arial" w:hAnsi="Arial" w:cs="Arial"/>
          <w:b/>
          <w:bCs/>
          <w:lang w:val="gl-ES"/>
        </w:rPr>
        <w:t xml:space="preserve"> – PROP</w:t>
      </w:r>
      <w:r w:rsidR="00C77056">
        <w:rPr>
          <w:rFonts w:ascii="Arial" w:hAnsi="Arial" w:cs="Arial"/>
          <w:b/>
          <w:bCs/>
          <w:lang w:val="gl-ES"/>
        </w:rPr>
        <w:t>UES</w:t>
      </w:r>
      <w:r w:rsidR="00D5706F">
        <w:rPr>
          <w:rFonts w:ascii="Arial" w:hAnsi="Arial" w:cs="Arial"/>
          <w:b/>
          <w:bCs/>
          <w:lang w:val="gl-ES"/>
        </w:rPr>
        <w:t>TA DE RESOLUCIÓN DEFINIT</w:t>
      </w:r>
      <w:r w:rsidR="003A7C0F">
        <w:rPr>
          <w:rFonts w:ascii="Arial" w:hAnsi="Arial" w:cs="Arial"/>
          <w:b/>
          <w:bCs/>
          <w:lang w:val="gl-ES"/>
        </w:rPr>
        <w:t>I</w:t>
      </w:r>
      <w:r w:rsidR="00D5706F">
        <w:rPr>
          <w:rFonts w:ascii="Arial" w:hAnsi="Arial" w:cs="Arial"/>
          <w:b/>
          <w:bCs/>
          <w:lang w:val="gl-ES"/>
        </w:rPr>
        <w:t>VA</w:t>
      </w:r>
    </w:p>
    <w:p w14:paraId="1A26651F" w14:textId="77777777" w:rsidR="00937BE5" w:rsidRDefault="00937BE5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gl-ES"/>
        </w:rPr>
      </w:pPr>
    </w:p>
    <w:p w14:paraId="1A266520" w14:textId="1299DB06" w:rsidR="00937BE5" w:rsidRDefault="00182BC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gl-ES"/>
        </w:rPr>
      </w:pPr>
      <w:r>
        <w:rPr>
          <w:rFonts w:ascii="Arial" w:hAnsi="Arial" w:cs="Arial"/>
          <w:b/>
          <w:bCs/>
          <w:sz w:val="20"/>
          <w:szCs w:val="20"/>
          <w:lang w:val="gl-ES"/>
        </w:rPr>
        <w:t>CONVOCATORIA 202X/CP/XXX</w:t>
      </w:r>
    </w:p>
    <w:p w14:paraId="33743997" w14:textId="77777777" w:rsidR="004D5970" w:rsidRDefault="004D5970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gl-ES"/>
        </w:rPr>
      </w:pPr>
    </w:p>
    <w:p w14:paraId="1A266521" w14:textId="6C96BB92" w:rsidR="00937BE5" w:rsidRDefault="00182BC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gl-ES"/>
        </w:rPr>
      </w:pPr>
      <w:r>
        <w:rPr>
          <w:rFonts w:ascii="Arial" w:hAnsi="Arial" w:cs="Arial"/>
          <w:b/>
          <w:bCs/>
          <w:sz w:val="20"/>
          <w:szCs w:val="20"/>
          <w:lang w:val="gl-ES"/>
        </w:rPr>
        <w:t>REFERENCIA A</w:t>
      </w:r>
      <w:r w:rsidR="00C77056">
        <w:rPr>
          <w:rFonts w:ascii="Arial" w:hAnsi="Arial" w:cs="Arial"/>
          <w:b/>
          <w:bCs/>
          <w:sz w:val="20"/>
          <w:szCs w:val="20"/>
          <w:lang w:val="gl-ES"/>
        </w:rPr>
        <w:t>Y</w:t>
      </w:r>
      <w:r>
        <w:rPr>
          <w:rFonts w:ascii="Arial" w:hAnsi="Arial" w:cs="Arial"/>
          <w:b/>
          <w:bCs/>
          <w:sz w:val="20"/>
          <w:szCs w:val="20"/>
          <w:lang w:val="gl-ES"/>
        </w:rPr>
        <w:t xml:space="preserve">UDA: XXXXX </w:t>
      </w:r>
    </w:p>
    <w:p w14:paraId="1A266522" w14:textId="77777777" w:rsidR="00937BE5" w:rsidRDefault="00937BE5">
      <w:pPr>
        <w:jc w:val="both"/>
        <w:rPr>
          <w:rFonts w:ascii="Arial" w:hAnsi="Arial" w:cs="Arial"/>
          <w:lang w:val="gl-ES"/>
        </w:rPr>
      </w:pPr>
    </w:p>
    <w:p w14:paraId="1A266523" w14:textId="1171A3C0" w:rsidR="00937BE5" w:rsidRDefault="00C77056">
      <w:pPr>
        <w:jc w:val="both"/>
        <w:rPr>
          <w:rFonts w:ascii="Arial" w:hAnsi="Arial" w:cs="Arial"/>
          <w:lang w:val="gl-ES"/>
        </w:rPr>
      </w:pPr>
      <w:r>
        <w:rPr>
          <w:rFonts w:ascii="Arial" w:hAnsi="Arial" w:cs="Arial"/>
          <w:lang w:val="gl-ES"/>
        </w:rPr>
        <w:t>El</w:t>
      </w:r>
      <w:r w:rsidR="00182BC2">
        <w:rPr>
          <w:rFonts w:ascii="Arial" w:hAnsi="Arial" w:cs="Arial"/>
          <w:lang w:val="gl-ES"/>
        </w:rPr>
        <w:t xml:space="preserve"> día …/…/… </w:t>
      </w:r>
      <w:r>
        <w:rPr>
          <w:rFonts w:ascii="Arial" w:hAnsi="Arial" w:cs="Arial"/>
          <w:lang w:val="gl-ES"/>
        </w:rPr>
        <w:t xml:space="preserve">se </w:t>
      </w:r>
      <w:proofErr w:type="spellStart"/>
      <w:r>
        <w:rPr>
          <w:rFonts w:ascii="Arial" w:hAnsi="Arial" w:cs="Arial"/>
          <w:lang w:val="gl-ES"/>
        </w:rPr>
        <w:t>reunió</w:t>
      </w:r>
      <w:proofErr w:type="spellEnd"/>
      <w:r w:rsidR="00182BC2">
        <w:rPr>
          <w:rFonts w:ascii="Arial" w:hAnsi="Arial" w:cs="Arial"/>
          <w:lang w:val="gl-ES"/>
        </w:rPr>
        <w:t xml:space="preserve"> </w:t>
      </w:r>
      <w:r>
        <w:rPr>
          <w:rFonts w:ascii="Arial" w:hAnsi="Arial" w:cs="Arial"/>
          <w:lang w:val="gl-ES"/>
        </w:rPr>
        <w:t>l</w:t>
      </w:r>
      <w:r w:rsidR="00182BC2">
        <w:rPr>
          <w:rFonts w:ascii="Arial" w:hAnsi="Arial" w:cs="Arial"/>
          <w:lang w:val="gl-ES"/>
        </w:rPr>
        <w:t xml:space="preserve">a Comisión de Selección para resolver </w:t>
      </w:r>
      <w:r>
        <w:rPr>
          <w:rFonts w:ascii="Arial" w:hAnsi="Arial" w:cs="Arial"/>
          <w:lang w:val="gl-ES"/>
        </w:rPr>
        <w:t>l</w:t>
      </w:r>
      <w:r w:rsidR="00182BC2">
        <w:rPr>
          <w:rFonts w:ascii="Arial" w:hAnsi="Arial" w:cs="Arial"/>
          <w:lang w:val="gl-ES"/>
        </w:rPr>
        <w:t xml:space="preserve">as </w:t>
      </w:r>
      <w:proofErr w:type="spellStart"/>
      <w:r w:rsidR="00182BC2">
        <w:rPr>
          <w:rFonts w:ascii="Arial" w:hAnsi="Arial" w:cs="Arial"/>
          <w:lang w:val="gl-ES"/>
        </w:rPr>
        <w:t>alegaci</w:t>
      </w:r>
      <w:r>
        <w:rPr>
          <w:rFonts w:ascii="Arial" w:hAnsi="Arial" w:cs="Arial"/>
          <w:lang w:val="gl-ES"/>
        </w:rPr>
        <w:t>ones</w:t>
      </w:r>
      <w:proofErr w:type="spellEnd"/>
      <w:r w:rsidR="00182BC2">
        <w:rPr>
          <w:rFonts w:ascii="Arial" w:hAnsi="Arial" w:cs="Arial"/>
          <w:lang w:val="gl-ES"/>
        </w:rPr>
        <w:t xml:space="preserve"> presentadas contra </w:t>
      </w:r>
      <w:r>
        <w:rPr>
          <w:rFonts w:ascii="Arial" w:hAnsi="Arial" w:cs="Arial"/>
          <w:lang w:val="gl-ES"/>
        </w:rPr>
        <w:t>l</w:t>
      </w:r>
      <w:r w:rsidR="00182BC2">
        <w:rPr>
          <w:rFonts w:ascii="Arial" w:hAnsi="Arial" w:cs="Arial"/>
          <w:lang w:val="gl-ES"/>
        </w:rPr>
        <w:t xml:space="preserve">a </w:t>
      </w:r>
      <w:proofErr w:type="spellStart"/>
      <w:r w:rsidR="00182BC2">
        <w:rPr>
          <w:rFonts w:ascii="Arial" w:hAnsi="Arial" w:cs="Arial"/>
          <w:lang w:val="gl-ES"/>
        </w:rPr>
        <w:t>prop</w:t>
      </w:r>
      <w:r>
        <w:rPr>
          <w:rFonts w:ascii="Arial" w:hAnsi="Arial" w:cs="Arial"/>
          <w:lang w:val="gl-ES"/>
        </w:rPr>
        <w:t>ue</w:t>
      </w:r>
      <w:r w:rsidR="00182BC2">
        <w:rPr>
          <w:rFonts w:ascii="Arial" w:hAnsi="Arial" w:cs="Arial"/>
          <w:lang w:val="gl-ES"/>
        </w:rPr>
        <w:t>sta</w:t>
      </w:r>
      <w:proofErr w:type="spellEnd"/>
      <w:r w:rsidR="00182BC2">
        <w:rPr>
          <w:rFonts w:ascii="Arial" w:hAnsi="Arial" w:cs="Arial"/>
          <w:lang w:val="gl-ES"/>
        </w:rPr>
        <w:t xml:space="preserve"> de resolución provisional:</w:t>
      </w:r>
    </w:p>
    <w:p w14:paraId="1A266524" w14:textId="0C43DF17" w:rsidR="00937BE5" w:rsidRDefault="00182BC2">
      <w:pPr>
        <w:pStyle w:val="Prrafodelista"/>
        <w:numPr>
          <w:ilvl w:val="0"/>
          <w:numId w:val="1"/>
        </w:numPr>
        <w:jc w:val="both"/>
      </w:pPr>
      <w:proofErr w:type="spellStart"/>
      <w:r>
        <w:rPr>
          <w:rFonts w:ascii="Arial" w:hAnsi="Arial" w:cs="Arial"/>
          <w:lang w:val="gl-ES"/>
        </w:rPr>
        <w:t>Alegaci</w:t>
      </w:r>
      <w:r w:rsidR="00C77056">
        <w:rPr>
          <w:rFonts w:ascii="Arial" w:hAnsi="Arial" w:cs="Arial"/>
          <w:lang w:val="gl-ES"/>
        </w:rPr>
        <w:t>ones</w:t>
      </w:r>
      <w:proofErr w:type="spellEnd"/>
      <w:r>
        <w:rPr>
          <w:rFonts w:ascii="Arial" w:hAnsi="Arial" w:cs="Arial"/>
          <w:lang w:val="gl-ES"/>
        </w:rPr>
        <w:t xml:space="preserve"> presentadas por ....: </w:t>
      </w:r>
      <w:r>
        <w:rPr>
          <w:rFonts w:ascii="Arial" w:hAnsi="Arial" w:cs="Arial"/>
          <w:color w:val="FF0000"/>
          <w:sz w:val="18"/>
          <w:szCs w:val="18"/>
          <w:lang w:val="gl-ES"/>
        </w:rPr>
        <w:t xml:space="preserve">[Resumir </w:t>
      </w:r>
      <w:r w:rsidR="00C77056">
        <w:rPr>
          <w:rFonts w:ascii="Arial" w:hAnsi="Arial" w:cs="Arial"/>
          <w:color w:val="FF0000"/>
          <w:sz w:val="18"/>
          <w:szCs w:val="18"/>
          <w:lang w:val="gl-ES"/>
        </w:rPr>
        <w:t>l</w:t>
      </w:r>
      <w:r>
        <w:rPr>
          <w:rFonts w:ascii="Arial" w:hAnsi="Arial" w:cs="Arial"/>
          <w:color w:val="FF0000"/>
          <w:sz w:val="18"/>
          <w:szCs w:val="18"/>
          <w:lang w:val="gl-ES"/>
        </w:rPr>
        <w:t xml:space="preserve">as </w:t>
      </w:r>
      <w:proofErr w:type="spellStart"/>
      <w:r>
        <w:rPr>
          <w:rFonts w:ascii="Arial" w:hAnsi="Arial" w:cs="Arial"/>
          <w:color w:val="FF0000"/>
          <w:sz w:val="18"/>
          <w:szCs w:val="18"/>
          <w:lang w:val="gl-ES"/>
        </w:rPr>
        <w:t>alegaci</w:t>
      </w:r>
      <w:r w:rsidR="00C77056">
        <w:rPr>
          <w:rFonts w:ascii="Arial" w:hAnsi="Arial" w:cs="Arial"/>
          <w:color w:val="FF0000"/>
          <w:sz w:val="18"/>
          <w:szCs w:val="18"/>
          <w:lang w:val="gl-ES"/>
        </w:rPr>
        <w:t>ones</w:t>
      </w:r>
      <w:proofErr w:type="spellEnd"/>
      <w:r w:rsidR="00C77056">
        <w:rPr>
          <w:rFonts w:ascii="Arial" w:hAnsi="Arial" w:cs="Arial"/>
          <w:color w:val="FF0000"/>
          <w:sz w:val="18"/>
          <w:szCs w:val="18"/>
          <w:lang w:val="gl-ES"/>
        </w:rPr>
        <w:t xml:space="preserve"> y d</w:t>
      </w:r>
      <w:r>
        <w:rPr>
          <w:rFonts w:ascii="Arial" w:hAnsi="Arial" w:cs="Arial"/>
          <w:color w:val="FF0000"/>
          <w:sz w:val="18"/>
          <w:szCs w:val="18"/>
          <w:lang w:val="gl-ES"/>
        </w:rPr>
        <w:t xml:space="preserve">ar </w:t>
      </w:r>
      <w:proofErr w:type="spellStart"/>
      <w:r>
        <w:rPr>
          <w:rFonts w:ascii="Arial" w:hAnsi="Arial" w:cs="Arial"/>
          <w:color w:val="FF0000"/>
          <w:sz w:val="18"/>
          <w:szCs w:val="18"/>
          <w:lang w:val="gl-ES"/>
        </w:rPr>
        <w:t>resp</w:t>
      </w:r>
      <w:r w:rsidR="00134117">
        <w:rPr>
          <w:rFonts w:ascii="Arial" w:hAnsi="Arial" w:cs="Arial"/>
          <w:color w:val="FF0000"/>
          <w:sz w:val="18"/>
          <w:szCs w:val="18"/>
          <w:lang w:val="gl-ES"/>
        </w:rPr>
        <w:t>ue</w:t>
      </w:r>
      <w:r>
        <w:rPr>
          <w:rFonts w:ascii="Arial" w:hAnsi="Arial" w:cs="Arial"/>
          <w:color w:val="FF0000"/>
          <w:sz w:val="18"/>
          <w:szCs w:val="18"/>
          <w:lang w:val="gl-ES"/>
        </w:rPr>
        <w:t>sta</w:t>
      </w:r>
      <w:proofErr w:type="spellEnd"/>
      <w:r>
        <w:rPr>
          <w:rFonts w:ascii="Arial" w:hAnsi="Arial" w:cs="Arial"/>
          <w:color w:val="FF0000"/>
          <w:sz w:val="18"/>
          <w:szCs w:val="18"/>
          <w:lang w:val="gl-ES"/>
        </w:rPr>
        <w:t xml:space="preserve"> a cada una de</w:t>
      </w:r>
      <w:r w:rsidR="00C77056">
        <w:rPr>
          <w:rFonts w:ascii="Arial" w:hAnsi="Arial" w:cs="Arial"/>
          <w:color w:val="FF0000"/>
          <w:sz w:val="18"/>
          <w:szCs w:val="18"/>
          <w:lang w:val="gl-ES"/>
        </w:rPr>
        <w:t xml:space="preserve"> </w:t>
      </w:r>
      <w:proofErr w:type="spellStart"/>
      <w:r w:rsidR="00C77056">
        <w:rPr>
          <w:rFonts w:ascii="Arial" w:hAnsi="Arial" w:cs="Arial"/>
          <w:color w:val="FF0000"/>
          <w:sz w:val="18"/>
          <w:szCs w:val="18"/>
          <w:lang w:val="gl-ES"/>
        </w:rPr>
        <w:t>el</w:t>
      </w:r>
      <w:r>
        <w:rPr>
          <w:rFonts w:ascii="Arial" w:hAnsi="Arial" w:cs="Arial"/>
          <w:color w:val="FF0000"/>
          <w:sz w:val="18"/>
          <w:szCs w:val="18"/>
          <w:lang w:val="gl-ES"/>
        </w:rPr>
        <w:t>las</w:t>
      </w:r>
      <w:proofErr w:type="spellEnd"/>
      <w:r>
        <w:rPr>
          <w:rFonts w:ascii="Arial" w:hAnsi="Arial" w:cs="Arial"/>
          <w:color w:val="FF0000"/>
          <w:sz w:val="18"/>
          <w:szCs w:val="18"/>
          <w:lang w:val="gl-ES"/>
        </w:rPr>
        <w:t>, especificando s</w:t>
      </w:r>
      <w:r w:rsidR="00C77056">
        <w:rPr>
          <w:rFonts w:ascii="Arial" w:hAnsi="Arial" w:cs="Arial"/>
          <w:color w:val="FF0000"/>
          <w:sz w:val="18"/>
          <w:szCs w:val="18"/>
          <w:lang w:val="gl-ES"/>
        </w:rPr>
        <w:t>i</w:t>
      </w:r>
      <w:r>
        <w:rPr>
          <w:rFonts w:ascii="Arial" w:hAnsi="Arial" w:cs="Arial"/>
          <w:color w:val="FF0000"/>
          <w:sz w:val="18"/>
          <w:szCs w:val="18"/>
          <w:lang w:val="gl-ES"/>
        </w:rPr>
        <w:t xml:space="preserve"> deben ser estimadas o no]</w:t>
      </w:r>
    </w:p>
    <w:p w14:paraId="1A266525" w14:textId="77777777" w:rsidR="00937BE5" w:rsidRDefault="00182BC2">
      <w:pPr>
        <w:jc w:val="both"/>
        <w:rPr>
          <w:rFonts w:ascii="Arial" w:hAnsi="Arial" w:cs="Arial"/>
          <w:lang w:val="gl-ES"/>
        </w:rPr>
      </w:pPr>
      <w:r>
        <w:rPr>
          <w:rFonts w:ascii="Arial" w:hAnsi="Arial" w:cs="Arial"/>
          <w:lang w:val="gl-ES"/>
        </w:rPr>
        <w:t>...</w:t>
      </w:r>
    </w:p>
    <w:p w14:paraId="1A266526" w14:textId="77777777" w:rsidR="00937BE5" w:rsidRDefault="00937BE5">
      <w:pPr>
        <w:jc w:val="both"/>
        <w:rPr>
          <w:rFonts w:ascii="Arial" w:hAnsi="Arial" w:cs="Arial"/>
          <w:lang w:val="gl-ES"/>
        </w:rPr>
      </w:pPr>
    </w:p>
    <w:p w14:paraId="1A266527" w14:textId="320FACE7" w:rsidR="00937BE5" w:rsidRDefault="00182BC2">
      <w:pPr>
        <w:jc w:val="both"/>
        <w:rPr>
          <w:rFonts w:ascii="Arial" w:hAnsi="Arial" w:cs="Arial"/>
          <w:lang w:val="gl-ES"/>
        </w:rPr>
      </w:pPr>
      <w:r>
        <w:rPr>
          <w:rFonts w:ascii="Arial" w:hAnsi="Arial" w:cs="Arial"/>
          <w:lang w:val="gl-ES"/>
        </w:rPr>
        <w:t>Po</w:t>
      </w:r>
      <w:r w:rsidR="00C77056">
        <w:rPr>
          <w:rFonts w:ascii="Arial" w:hAnsi="Arial" w:cs="Arial"/>
          <w:lang w:val="gl-ES"/>
        </w:rPr>
        <w:t xml:space="preserve">r </w:t>
      </w:r>
      <w:r>
        <w:rPr>
          <w:rFonts w:ascii="Arial" w:hAnsi="Arial" w:cs="Arial"/>
          <w:lang w:val="gl-ES"/>
        </w:rPr>
        <w:t xml:space="preserve">lo tanto, </w:t>
      </w:r>
      <w:r w:rsidR="00C77056">
        <w:rPr>
          <w:rFonts w:ascii="Arial" w:hAnsi="Arial" w:cs="Arial"/>
          <w:lang w:val="gl-ES"/>
        </w:rPr>
        <w:t>la</w:t>
      </w:r>
      <w:r>
        <w:rPr>
          <w:rFonts w:ascii="Arial" w:hAnsi="Arial" w:cs="Arial"/>
          <w:lang w:val="gl-ES"/>
        </w:rPr>
        <w:t xml:space="preserve"> puntuación d</w:t>
      </w:r>
      <w:r w:rsidR="00C77056">
        <w:rPr>
          <w:rFonts w:ascii="Arial" w:hAnsi="Arial" w:cs="Arial"/>
          <w:lang w:val="gl-ES"/>
        </w:rPr>
        <w:t>e l</w:t>
      </w:r>
      <w:r>
        <w:rPr>
          <w:rFonts w:ascii="Arial" w:hAnsi="Arial" w:cs="Arial"/>
          <w:lang w:val="gl-ES"/>
        </w:rPr>
        <w:t xml:space="preserve">as </w:t>
      </w:r>
      <w:proofErr w:type="spellStart"/>
      <w:r>
        <w:rPr>
          <w:rFonts w:ascii="Arial" w:hAnsi="Arial" w:cs="Arial"/>
          <w:lang w:val="gl-ES"/>
        </w:rPr>
        <w:t>perso</w:t>
      </w:r>
      <w:r w:rsidR="00C77056">
        <w:rPr>
          <w:rFonts w:ascii="Arial" w:hAnsi="Arial" w:cs="Arial"/>
          <w:lang w:val="gl-ES"/>
        </w:rPr>
        <w:t>n</w:t>
      </w:r>
      <w:r>
        <w:rPr>
          <w:rFonts w:ascii="Arial" w:hAnsi="Arial" w:cs="Arial"/>
          <w:lang w:val="gl-ES"/>
        </w:rPr>
        <w:t>as</w:t>
      </w:r>
      <w:proofErr w:type="spellEnd"/>
      <w:r>
        <w:rPr>
          <w:rFonts w:ascii="Arial" w:hAnsi="Arial" w:cs="Arial"/>
          <w:lang w:val="gl-ES"/>
        </w:rPr>
        <w:t xml:space="preserve"> aspirantes queda como sigue:</w:t>
      </w:r>
    </w:p>
    <w:tbl>
      <w:tblPr>
        <w:tblW w:w="849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1134"/>
        <w:gridCol w:w="637"/>
        <w:gridCol w:w="637"/>
        <w:gridCol w:w="637"/>
        <w:gridCol w:w="637"/>
        <w:gridCol w:w="637"/>
        <w:gridCol w:w="638"/>
        <w:gridCol w:w="2124"/>
      </w:tblGrid>
      <w:tr w:rsidR="00937BE5" w14:paraId="1A26652C" w14:textId="77777777">
        <w:trPr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66528" w14:textId="07FB40C7" w:rsidR="00937BE5" w:rsidRDefault="00182BC2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  <w:r>
              <w:rPr>
                <w:rFonts w:ascii="Arial" w:hAnsi="Arial" w:cs="Arial"/>
                <w:sz w:val="20"/>
                <w:szCs w:val="20"/>
                <w:lang w:val="gl-ES"/>
              </w:rPr>
              <w:t>APEL</w:t>
            </w:r>
            <w:r w:rsidR="00C77056">
              <w:rPr>
                <w:rFonts w:ascii="Arial" w:hAnsi="Arial" w:cs="Arial"/>
                <w:sz w:val="20"/>
                <w:szCs w:val="20"/>
                <w:lang w:val="gl-ES"/>
              </w:rPr>
              <w:t>L</w:t>
            </w:r>
            <w:r>
              <w:rPr>
                <w:rFonts w:ascii="Arial" w:hAnsi="Arial" w:cs="Arial"/>
                <w:sz w:val="20"/>
                <w:szCs w:val="20"/>
                <w:lang w:val="gl-ES"/>
              </w:rPr>
              <w:t xml:space="preserve">IDOS </w:t>
            </w:r>
            <w:r w:rsidR="00C77056">
              <w:rPr>
                <w:rFonts w:ascii="Arial" w:hAnsi="Arial" w:cs="Arial"/>
                <w:sz w:val="20"/>
                <w:szCs w:val="20"/>
                <w:lang w:val="gl-ES"/>
              </w:rPr>
              <w:t>Y NOMBRE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66529" w14:textId="77777777" w:rsidR="00937BE5" w:rsidRDefault="00182BC2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  <w:r>
              <w:rPr>
                <w:rFonts w:ascii="Arial" w:hAnsi="Arial" w:cs="Arial"/>
                <w:sz w:val="20"/>
                <w:szCs w:val="20"/>
                <w:lang w:val="gl-ES"/>
              </w:rPr>
              <w:t>DNI/NIE</w:t>
            </w:r>
          </w:p>
        </w:tc>
        <w:tc>
          <w:tcPr>
            <w:tcW w:w="38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652A" w14:textId="77777777" w:rsidR="00937BE5" w:rsidRDefault="00182BC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gl-ES"/>
              </w:rPr>
            </w:pPr>
            <w:r>
              <w:rPr>
                <w:rFonts w:ascii="Arial" w:hAnsi="Arial" w:cs="Arial"/>
                <w:sz w:val="20"/>
                <w:szCs w:val="20"/>
                <w:lang w:val="gl-ES"/>
              </w:rPr>
              <w:t>CRITERIOS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6652B" w14:textId="77777777" w:rsidR="00937BE5" w:rsidRDefault="00182BC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gl-ES"/>
              </w:rPr>
            </w:pPr>
            <w:r>
              <w:rPr>
                <w:rFonts w:ascii="Arial" w:hAnsi="Arial" w:cs="Arial"/>
                <w:sz w:val="20"/>
                <w:szCs w:val="20"/>
                <w:lang w:val="gl-ES"/>
              </w:rPr>
              <w:t>TOTAL</w:t>
            </w:r>
          </w:p>
        </w:tc>
      </w:tr>
      <w:tr w:rsidR="00937BE5" w14:paraId="1A266536" w14:textId="77777777">
        <w:trPr>
          <w:jc w:val="center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6652D" w14:textId="77777777" w:rsidR="00937BE5" w:rsidRDefault="00937BE5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6652E" w14:textId="77777777" w:rsidR="00937BE5" w:rsidRDefault="00937BE5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652F" w14:textId="77777777" w:rsidR="00937BE5" w:rsidRDefault="00182BC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gl-ES"/>
              </w:rPr>
            </w:pPr>
            <w:r>
              <w:rPr>
                <w:rFonts w:ascii="Arial" w:hAnsi="Arial" w:cs="Arial"/>
                <w:sz w:val="20"/>
                <w:szCs w:val="20"/>
                <w:lang w:val="gl-ES"/>
              </w:rPr>
              <w:t>A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6530" w14:textId="77777777" w:rsidR="00937BE5" w:rsidRDefault="00182BC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gl-ES"/>
              </w:rPr>
            </w:pPr>
            <w:r>
              <w:rPr>
                <w:rFonts w:ascii="Arial" w:hAnsi="Arial" w:cs="Arial"/>
                <w:sz w:val="20"/>
                <w:szCs w:val="20"/>
                <w:lang w:val="gl-ES"/>
              </w:rPr>
              <w:t>B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6531" w14:textId="77777777" w:rsidR="00937BE5" w:rsidRDefault="00182BC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gl-ES"/>
              </w:rPr>
            </w:pPr>
            <w:r>
              <w:rPr>
                <w:rFonts w:ascii="Arial" w:hAnsi="Arial" w:cs="Arial"/>
                <w:sz w:val="20"/>
                <w:szCs w:val="20"/>
                <w:lang w:val="gl-ES"/>
              </w:rPr>
              <w:t>C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6532" w14:textId="77777777" w:rsidR="00937BE5" w:rsidRDefault="00182BC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gl-ES"/>
              </w:rPr>
            </w:pPr>
            <w:r>
              <w:rPr>
                <w:rFonts w:ascii="Arial" w:hAnsi="Arial" w:cs="Arial"/>
                <w:sz w:val="20"/>
                <w:szCs w:val="20"/>
                <w:lang w:val="gl-ES"/>
              </w:rPr>
              <w:t>D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6533" w14:textId="77777777" w:rsidR="00937BE5" w:rsidRDefault="00182BC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gl-ES"/>
              </w:rPr>
            </w:pPr>
            <w:r>
              <w:rPr>
                <w:rFonts w:ascii="Arial" w:hAnsi="Arial" w:cs="Arial"/>
                <w:sz w:val="20"/>
                <w:szCs w:val="20"/>
                <w:lang w:val="gl-ES"/>
              </w:rPr>
              <w:t>E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6534" w14:textId="77777777" w:rsidR="00937BE5" w:rsidRDefault="00182BC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gl-ES"/>
              </w:rPr>
            </w:pPr>
            <w:r>
              <w:rPr>
                <w:rFonts w:ascii="Arial" w:hAnsi="Arial" w:cs="Arial"/>
                <w:sz w:val="20"/>
                <w:szCs w:val="20"/>
                <w:lang w:val="gl-ES"/>
              </w:rPr>
              <w:t>F</w:t>
            </w: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66535" w14:textId="77777777" w:rsidR="00937BE5" w:rsidRDefault="00937BE5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</w:tr>
      <w:tr w:rsidR="00937BE5" w14:paraId="1A266540" w14:textId="77777777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6537" w14:textId="77777777" w:rsidR="00937BE5" w:rsidRDefault="00937BE5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6538" w14:textId="77777777" w:rsidR="00937BE5" w:rsidRDefault="00182BC2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  <w:r>
              <w:rPr>
                <w:rFonts w:ascii="Arial" w:hAnsi="Arial" w:cs="Arial"/>
                <w:sz w:val="20"/>
                <w:szCs w:val="20"/>
                <w:lang w:val="gl-ES"/>
              </w:rPr>
              <w:t>***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gl-ES"/>
              </w:rPr>
              <w:t>xxxx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gl-ES"/>
              </w:rPr>
              <w:t>**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6539" w14:textId="77777777" w:rsidR="00937BE5" w:rsidRDefault="00937BE5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653A" w14:textId="77777777" w:rsidR="00937BE5" w:rsidRDefault="00937BE5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653B" w14:textId="77777777" w:rsidR="00937BE5" w:rsidRDefault="00937BE5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653C" w14:textId="77777777" w:rsidR="00937BE5" w:rsidRDefault="00937BE5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653D" w14:textId="77777777" w:rsidR="00937BE5" w:rsidRDefault="00937BE5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653E" w14:textId="77777777" w:rsidR="00937BE5" w:rsidRDefault="00937BE5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653F" w14:textId="77777777" w:rsidR="00937BE5" w:rsidRDefault="00937BE5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</w:tr>
      <w:tr w:rsidR="00937BE5" w14:paraId="1A26654A" w14:textId="77777777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6541" w14:textId="77777777" w:rsidR="00937BE5" w:rsidRDefault="00937BE5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6542" w14:textId="77777777" w:rsidR="00937BE5" w:rsidRDefault="00937BE5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6543" w14:textId="77777777" w:rsidR="00937BE5" w:rsidRDefault="00937BE5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6544" w14:textId="77777777" w:rsidR="00937BE5" w:rsidRDefault="00937BE5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6545" w14:textId="77777777" w:rsidR="00937BE5" w:rsidRDefault="00937BE5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6546" w14:textId="77777777" w:rsidR="00937BE5" w:rsidRDefault="00937BE5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6547" w14:textId="77777777" w:rsidR="00937BE5" w:rsidRDefault="00937BE5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6548" w14:textId="77777777" w:rsidR="00937BE5" w:rsidRDefault="00937BE5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6549" w14:textId="77777777" w:rsidR="00937BE5" w:rsidRDefault="00937BE5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</w:tr>
      <w:tr w:rsidR="00937BE5" w14:paraId="1A266554" w14:textId="77777777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654B" w14:textId="77777777" w:rsidR="00937BE5" w:rsidRDefault="00937BE5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654C" w14:textId="77777777" w:rsidR="00937BE5" w:rsidRDefault="00937BE5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654D" w14:textId="77777777" w:rsidR="00937BE5" w:rsidRDefault="00937BE5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654E" w14:textId="77777777" w:rsidR="00937BE5" w:rsidRDefault="00937BE5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654F" w14:textId="77777777" w:rsidR="00937BE5" w:rsidRDefault="00937BE5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6550" w14:textId="77777777" w:rsidR="00937BE5" w:rsidRDefault="00937BE5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6551" w14:textId="77777777" w:rsidR="00937BE5" w:rsidRDefault="00937BE5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6552" w14:textId="77777777" w:rsidR="00937BE5" w:rsidRDefault="00937BE5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6553" w14:textId="77777777" w:rsidR="00937BE5" w:rsidRDefault="00937BE5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</w:tr>
    </w:tbl>
    <w:p w14:paraId="1A266555" w14:textId="77777777" w:rsidR="00937BE5" w:rsidRDefault="00937BE5">
      <w:pPr>
        <w:jc w:val="both"/>
        <w:rPr>
          <w:rFonts w:ascii="Arial" w:hAnsi="Arial" w:cs="Arial"/>
          <w:lang w:val="gl-ES"/>
        </w:rPr>
      </w:pPr>
    </w:p>
    <w:p w14:paraId="1A266556" w14:textId="79B1C145" w:rsidR="00937BE5" w:rsidRDefault="00C77056">
      <w:pPr>
        <w:jc w:val="both"/>
        <w:rPr>
          <w:rFonts w:ascii="Arial" w:hAnsi="Arial" w:cs="Arial"/>
          <w:lang w:val="gl-ES"/>
        </w:rPr>
      </w:pPr>
      <w:proofErr w:type="spellStart"/>
      <w:r>
        <w:rPr>
          <w:rFonts w:ascii="Arial" w:hAnsi="Arial" w:cs="Arial"/>
          <w:lang w:val="gl-ES"/>
        </w:rPr>
        <w:t>Después</w:t>
      </w:r>
      <w:proofErr w:type="spellEnd"/>
      <w:r>
        <w:rPr>
          <w:rFonts w:ascii="Arial" w:hAnsi="Arial" w:cs="Arial"/>
          <w:lang w:val="gl-ES"/>
        </w:rPr>
        <w:t xml:space="preserve"> de las </w:t>
      </w:r>
      <w:proofErr w:type="spellStart"/>
      <w:r w:rsidR="00182BC2">
        <w:rPr>
          <w:rFonts w:ascii="Arial" w:hAnsi="Arial" w:cs="Arial"/>
          <w:lang w:val="gl-ES"/>
        </w:rPr>
        <w:t>consideraci</w:t>
      </w:r>
      <w:r>
        <w:rPr>
          <w:rFonts w:ascii="Arial" w:hAnsi="Arial" w:cs="Arial"/>
          <w:lang w:val="gl-ES"/>
        </w:rPr>
        <w:t>ones</w:t>
      </w:r>
      <w:proofErr w:type="spellEnd"/>
      <w:r w:rsidR="00182BC2">
        <w:rPr>
          <w:rFonts w:ascii="Arial" w:hAnsi="Arial" w:cs="Arial"/>
          <w:lang w:val="gl-ES"/>
        </w:rPr>
        <w:t xml:space="preserve"> realizadas, </w:t>
      </w:r>
      <w:r>
        <w:rPr>
          <w:rFonts w:ascii="Arial" w:hAnsi="Arial" w:cs="Arial"/>
          <w:lang w:val="gl-ES"/>
        </w:rPr>
        <w:t xml:space="preserve">se </w:t>
      </w:r>
      <w:proofErr w:type="spellStart"/>
      <w:r>
        <w:rPr>
          <w:rFonts w:ascii="Arial" w:hAnsi="Arial" w:cs="Arial"/>
          <w:lang w:val="gl-ES"/>
        </w:rPr>
        <w:t>propone</w:t>
      </w:r>
      <w:proofErr w:type="spellEnd"/>
      <w:r>
        <w:rPr>
          <w:rFonts w:ascii="Arial" w:hAnsi="Arial" w:cs="Arial"/>
          <w:lang w:val="gl-ES"/>
        </w:rPr>
        <w:t xml:space="preserve"> </w:t>
      </w:r>
      <w:proofErr w:type="spellStart"/>
      <w:r>
        <w:rPr>
          <w:rFonts w:ascii="Arial" w:hAnsi="Arial" w:cs="Arial"/>
          <w:lang w:val="gl-ES"/>
        </w:rPr>
        <w:t>adjudicar</w:t>
      </w:r>
      <w:proofErr w:type="spellEnd"/>
      <w:r>
        <w:rPr>
          <w:rFonts w:ascii="Arial" w:hAnsi="Arial" w:cs="Arial"/>
          <w:lang w:val="gl-ES"/>
        </w:rPr>
        <w:t xml:space="preserve"> la </w:t>
      </w:r>
      <w:proofErr w:type="spellStart"/>
      <w:r>
        <w:rPr>
          <w:rFonts w:ascii="Arial" w:hAnsi="Arial" w:cs="Arial"/>
          <w:lang w:val="gl-ES"/>
        </w:rPr>
        <w:t>plaza</w:t>
      </w:r>
      <w:proofErr w:type="spellEnd"/>
      <w:r>
        <w:rPr>
          <w:rFonts w:ascii="Arial" w:hAnsi="Arial" w:cs="Arial"/>
          <w:lang w:val="gl-ES"/>
        </w:rPr>
        <w:t xml:space="preserve"> a la </w:t>
      </w:r>
      <w:proofErr w:type="spellStart"/>
      <w:r>
        <w:rPr>
          <w:rFonts w:ascii="Arial" w:hAnsi="Arial" w:cs="Arial"/>
          <w:lang w:val="gl-ES"/>
        </w:rPr>
        <w:t>persona</w:t>
      </w:r>
      <w:proofErr w:type="spellEnd"/>
      <w:r>
        <w:rPr>
          <w:rFonts w:ascii="Arial" w:hAnsi="Arial" w:cs="Arial"/>
          <w:lang w:val="gl-ES"/>
        </w:rPr>
        <w:t xml:space="preserve"> </w:t>
      </w:r>
      <w:r w:rsidR="00182BC2">
        <w:rPr>
          <w:rFonts w:ascii="Arial" w:hAnsi="Arial" w:cs="Arial"/>
          <w:lang w:val="gl-ES"/>
        </w:rPr>
        <w:t xml:space="preserve">candidata que </w:t>
      </w:r>
      <w:proofErr w:type="spellStart"/>
      <w:r w:rsidR="00182BC2">
        <w:rPr>
          <w:rFonts w:ascii="Arial" w:hAnsi="Arial" w:cs="Arial"/>
          <w:lang w:val="gl-ES"/>
        </w:rPr>
        <w:t>obt</w:t>
      </w:r>
      <w:r>
        <w:rPr>
          <w:rFonts w:ascii="Arial" w:hAnsi="Arial" w:cs="Arial"/>
          <w:lang w:val="gl-ES"/>
        </w:rPr>
        <w:t>u</w:t>
      </w:r>
      <w:r w:rsidR="00182BC2">
        <w:rPr>
          <w:rFonts w:ascii="Arial" w:hAnsi="Arial" w:cs="Arial"/>
          <w:lang w:val="gl-ES"/>
        </w:rPr>
        <w:t>vo</w:t>
      </w:r>
      <w:proofErr w:type="spellEnd"/>
      <w:r w:rsidR="00182BC2">
        <w:rPr>
          <w:rFonts w:ascii="Arial" w:hAnsi="Arial" w:cs="Arial"/>
          <w:lang w:val="gl-ES"/>
        </w:rPr>
        <w:t xml:space="preserve"> </w:t>
      </w:r>
      <w:r>
        <w:rPr>
          <w:rFonts w:ascii="Arial" w:hAnsi="Arial" w:cs="Arial"/>
          <w:lang w:val="gl-ES"/>
        </w:rPr>
        <w:t>l</w:t>
      </w:r>
      <w:r w:rsidR="00182BC2">
        <w:rPr>
          <w:rFonts w:ascii="Arial" w:hAnsi="Arial" w:cs="Arial"/>
          <w:lang w:val="gl-ES"/>
        </w:rPr>
        <w:t xml:space="preserve">a </w:t>
      </w:r>
      <w:proofErr w:type="spellStart"/>
      <w:r w:rsidR="00182BC2">
        <w:rPr>
          <w:rFonts w:ascii="Arial" w:hAnsi="Arial" w:cs="Arial"/>
          <w:lang w:val="gl-ES"/>
        </w:rPr>
        <w:t>ma</w:t>
      </w:r>
      <w:r>
        <w:rPr>
          <w:rFonts w:ascii="Arial" w:hAnsi="Arial" w:cs="Arial"/>
          <w:lang w:val="gl-ES"/>
        </w:rPr>
        <w:t>y</w:t>
      </w:r>
      <w:r w:rsidR="00182BC2">
        <w:rPr>
          <w:rFonts w:ascii="Arial" w:hAnsi="Arial" w:cs="Arial"/>
          <w:lang w:val="gl-ES"/>
        </w:rPr>
        <w:t>or</w:t>
      </w:r>
      <w:proofErr w:type="spellEnd"/>
      <w:r w:rsidR="00182BC2">
        <w:rPr>
          <w:rFonts w:ascii="Arial" w:hAnsi="Arial" w:cs="Arial"/>
          <w:lang w:val="gl-ES"/>
        </w:rPr>
        <w:t xml:space="preserve"> puntuación:</w:t>
      </w:r>
    </w:p>
    <w:p w14:paraId="1A266557" w14:textId="524ED49D" w:rsidR="00937BE5" w:rsidRDefault="00182BC2">
      <w:pPr>
        <w:jc w:val="center"/>
        <w:rPr>
          <w:rFonts w:ascii="Arial" w:hAnsi="Arial" w:cs="Arial"/>
          <w:lang w:val="gl-ES"/>
        </w:rPr>
      </w:pPr>
      <w:proofErr w:type="spellStart"/>
      <w:r>
        <w:rPr>
          <w:rFonts w:ascii="Arial" w:hAnsi="Arial" w:cs="Arial"/>
          <w:lang w:val="gl-ES"/>
        </w:rPr>
        <w:t>Xxxx</w:t>
      </w:r>
      <w:proofErr w:type="spellEnd"/>
      <w:r>
        <w:rPr>
          <w:rFonts w:ascii="Arial" w:hAnsi="Arial" w:cs="Arial"/>
          <w:lang w:val="gl-ES"/>
        </w:rPr>
        <w:t xml:space="preserve"> </w:t>
      </w:r>
      <w:proofErr w:type="spellStart"/>
      <w:r>
        <w:rPr>
          <w:rFonts w:ascii="Arial" w:hAnsi="Arial" w:cs="Arial"/>
          <w:lang w:val="gl-ES"/>
        </w:rPr>
        <w:t>Xxxx</w:t>
      </w:r>
      <w:proofErr w:type="spellEnd"/>
      <w:r>
        <w:rPr>
          <w:rFonts w:ascii="Arial" w:hAnsi="Arial" w:cs="Arial"/>
          <w:lang w:val="gl-ES"/>
        </w:rPr>
        <w:t xml:space="preserve"> </w:t>
      </w:r>
      <w:proofErr w:type="spellStart"/>
      <w:r>
        <w:rPr>
          <w:rFonts w:ascii="Arial" w:hAnsi="Arial" w:cs="Arial"/>
          <w:lang w:val="gl-ES"/>
        </w:rPr>
        <w:t>Xxxx</w:t>
      </w:r>
      <w:proofErr w:type="spellEnd"/>
      <w:r>
        <w:rPr>
          <w:rFonts w:ascii="Arial" w:hAnsi="Arial" w:cs="Arial"/>
          <w:lang w:val="gl-ES"/>
        </w:rPr>
        <w:t xml:space="preserve"> con documento de </w:t>
      </w:r>
      <w:proofErr w:type="spellStart"/>
      <w:r>
        <w:rPr>
          <w:rFonts w:ascii="Arial" w:hAnsi="Arial" w:cs="Arial"/>
          <w:lang w:val="gl-ES"/>
        </w:rPr>
        <w:t>identidad</w:t>
      </w:r>
      <w:proofErr w:type="spellEnd"/>
      <w:r>
        <w:rPr>
          <w:rFonts w:ascii="Arial" w:hAnsi="Arial" w:cs="Arial"/>
          <w:lang w:val="gl-ES"/>
        </w:rPr>
        <w:t xml:space="preserve"> ***</w:t>
      </w:r>
      <w:proofErr w:type="spellStart"/>
      <w:r>
        <w:rPr>
          <w:rFonts w:ascii="Arial" w:hAnsi="Arial" w:cs="Arial"/>
          <w:lang w:val="gl-ES"/>
        </w:rPr>
        <w:t>xxxx</w:t>
      </w:r>
      <w:proofErr w:type="spellEnd"/>
      <w:r>
        <w:rPr>
          <w:rFonts w:ascii="Arial" w:hAnsi="Arial" w:cs="Arial"/>
          <w:lang w:val="gl-ES"/>
        </w:rPr>
        <w:t xml:space="preserve"> **</w:t>
      </w:r>
    </w:p>
    <w:p w14:paraId="1A266558" w14:textId="77777777" w:rsidR="00937BE5" w:rsidRDefault="00937BE5">
      <w:pPr>
        <w:jc w:val="both"/>
        <w:rPr>
          <w:rFonts w:ascii="Arial" w:hAnsi="Arial" w:cs="Arial"/>
          <w:sz w:val="16"/>
          <w:szCs w:val="16"/>
          <w:lang w:val="gl-ES"/>
        </w:rPr>
      </w:pPr>
    </w:p>
    <w:p w14:paraId="1A266559" w14:textId="428B9FF8" w:rsidR="00937BE5" w:rsidRDefault="00182BC2">
      <w:pPr>
        <w:jc w:val="both"/>
      </w:pPr>
      <w:r>
        <w:rPr>
          <w:rFonts w:ascii="Arial" w:hAnsi="Arial" w:cs="Arial"/>
          <w:lang w:val="gl-ES"/>
        </w:rPr>
        <w:t xml:space="preserve">Esta </w:t>
      </w:r>
      <w:r w:rsidR="00B70270">
        <w:rPr>
          <w:rFonts w:ascii="Arial" w:hAnsi="Arial" w:cs="Arial"/>
          <w:lang w:val="gl-ES"/>
        </w:rPr>
        <w:t>ACTA/</w:t>
      </w:r>
      <w:r w:rsidR="00D5706F" w:rsidRPr="00D5706F">
        <w:rPr>
          <w:rFonts w:ascii="Arial" w:hAnsi="Arial" w:cs="Arial"/>
          <w:lang w:val="gl-ES"/>
        </w:rPr>
        <w:t>PROP</w:t>
      </w:r>
      <w:r w:rsidR="00C77056">
        <w:rPr>
          <w:rFonts w:ascii="Arial" w:hAnsi="Arial" w:cs="Arial"/>
          <w:lang w:val="gl-ES"/>
        </w:rPr>
        <w:t>UE</w:t>
      </w:r>
      <w:r w:rsidR="00D5706F" w:rsidRPr="00D5706F">
        <w:rPr>
          <w:rFonts w:ascii="Arial" w:hAnsi="Arial" w:cs="Arial"/>
          <w:lang w:val="gl-ES"/>
        </w:rPr>
        <w:t xml:space="preserve">STA DE </w:t>
      </w:r>
      <w:r w:rsidR="00B70270">
        <w:rPr>
          <w:rFonts w:ascii="Arial" w:hAnsi="Arial" w:cs="Arial"/>
          <w:lang w:val="gl-ES"/>
        </w:rPr>
        <w:t>RESOLUCIÓN</w:t>
      </w:r>
      <w:r w:rsidR="00D5706F" w:rsidRPr="00D5706F">
        <w:rPr>
          <w:rFonts w:ascii="Arial" w:hAnsi="Arial" w:cs="Arial"/>
          <w:lang w:val="gl-ES"/>
        </w:rPr>
        <w:t xml:space="preserve"> DEFINITIVA</w:t>
      </w:r>
      <w:r w:rsidR="00D5706F">
        <w:rPr>
          <w:rFonts w:ascii="Arial" w:hAnsi="Arial" w:cs="Arial"/>
          <w:lang w:val="gl-ES"/>
        </w:rPr>
        <w:t xml:space="preserve">, que será publicada </w:t>
      </w:r>
      <w:r w:rsidR="00C77056">
        <w:rPr>
          <w:rFonts w:ascii="Arial" w:hAnsi="Arial" w:cs="Arial"/>
          <w:lang w:val="gl-ES"/>
        </w:rPr>
        <w:t xml:space="preserve">en el </w:t>
      </w:r>
      <w:r w:rsidR="00D5706F">
        <w:rPr>
          <w:rFonts w:ascii="Arial" w:hAnsi="Arial" w:cs="Arial"/>
          <w:lang w:val="gl-ES"/>
        </w:rPr>
        <w:t xml:space="preserve">TEO, </w:t>
      </w:r>
      <w:r>
        <w:rPr>
          <w:rFonts w:ascii="Arial" w:hAnsi="Arial" w:cs="Arial"/>
          <w:lang w:val="gl-ES"/>
        </w:rPr>
        <w:t xml:space="preserve">será elevada </w:t>
      </w:r>
      <w:proofErr w:type="spellStart"/>
      <w:r w:rsidR="00C77056">
        <w:rPr>
          <w:rFonts w:ascii="Arial" w:hAnsi="Arial" w:cs="Arial"/>
          <w:lang w:val="gl-ES"/>
        </w:rPr>
        <w:t>al</w:t>
      </w:r>
      <w:proofErr w:type="spellEnd"/>
      <w:r w:rsidR="00C77056">
        <w:rPr>
          <w:rFonts w:ascii="Arial" w:hAnsi="Arial" w:cs="Arial"/>
          <w:lang w:val="gl-ES"/>
        </w:rPr>
        <w:t xml:space="preserve"> </w:t>
      </w:r>
      <w:proofErr w:type="spellStart"/>
      <w:r w:rsidR="00C77056">
        <w:rPr>
          <w:rFonts w:ascii="Arial" w:hAnsi="Arial" w:cs="Arial"/>
          <w:lang w:val="gl-ES"/>
        </w:rPr>
        <w:t>Vicerrectorado</w:t>
      </w:r>
      <w:proofErr w:type="spellEnd"/>
      <w:r>
        <w:rPr>
          <w:rFonts w:ascii="Arial" w:hAnsi="Arial" w:cs="Arial"/>
          <w:lang w:val="gl-ES"/>
        </w:rPr>
        <w:t xml:space="preserve"> de Investigación </w:t>
      </w:r>
      <w:r w:rsidR="00C77056">
        <w:rPr>
          <w:rFonts w:ascii="Arial" w:hAnsi="Arial" w:cs="Arial"/>
          <w:lang w:val="gl-ES"/>
        </w:rPr>
        <w:t>y</w:t>
      </w:r>
      <w:r>
        <w:rPr>
          <w:rFonts w:ascii="Arial" w:hAnsi="Arial" w:cs="Arial"/>
          <w:lang w:val="gl-ES"/>
        </w:rPr>
        <w:t xml:space="preserve"> Transferencia </w:t>
      </w:r>
      <w:r w:rsidR="00C77056">
        <w:rPr>
          <w:rFonts w:ascii="Arial" w:hAnsi="Arial" w:cs="Arial"/>
          <w:lang w:val="gl-ES"/>
        </w:rPr>
        <w:t>y</w:t>
      </w:r>
      <w:r>
        <w:rPr>
          <w:rFonts w:ascii="Arial" w:hAnsi="Arial" w:cs="Arial"/>
          <w:lang w:val="gl-ES"/>
        </w:rPr>
        <w:t xml:space="preserve"> publicada </w:t>
      </w:r>
      <w:r w:rsidR="00C77056">
        <w:rPr>
          <w:rFonts w:ascii="Arial" w:hAnsi="Arial" w:cs="Arial"/>
          <w:lang w:val="gl-ES"/>
        </w:rPr>
        <w:t xml:space="preserve">en el </w:t>
      </w:r>
      <w:r>
        <w:rPr>
          <w:rFonts w:ascii="Arial" w:hAnsi="Arial" w:cs="Arial"/>
          <w:lang w:val="gl-ES"/>
        </w:rPr>
        <w:t>TEO.</w:t>
      </w:r>
    </w:p>
    <w:p w14:paraId="1A26655A" w14:textId="77777777" w:rsidR="00937BE5" w:rsidRPr="00D5706F" w:rsidRDefault="00937BE5">
      <w:pPr>
        <w:jc w:val="both"/>
        <w:rPr>
          <w:rFonts w:ascii="Arial" w:hAnsi="Arial" w:cs="Arial"/>
        </w:rPr>
      </w:pPr>
    </w:p>
    <w:p w14:paraId="1A26655B" w14:textId="58F808B1" w:rsidR="00937BE5" w:rsidRDefault="00C77056">
      <w:pPr>
        <w:jc w:val="both"/>
        <w:rPr>
          <w:rFonts w:ascii="Arial" w:hAnsi="Arial" w:cs="Arial"/>
          <w:lang w:val="gl-ES"/>
        </w:rPr>
      </w:pPr>
      <w:r>
        <w:rPr>
          <w:rFonts w:ascii="Arial" w:hAnsi="Arial" w:cs="Arial"/>
        </w:rPr>
        <w:t>En la fecha de la firma</w:t>
      </w:r>
      <w:r w:rsidR="00182BC2">
        <w:rPr>
          <w:rFonts w:ascii="Arial" w:hAnsi="Arial" w:cs="Arial"/>
          <w:lang w:val="gl-ES"/>
        </w:rPr>
        <w:t xml:space="preserve"> electrónica</w:t>
      </w:r>
    </w:p>
    <w:p w14:paraId="1A26655C" w14:textId="77777777" w:rsidR="00937BE5" w:rsidRDefault="00937BE5">
      <w:pPr>
        <w:jc w:val="both"/>
        <w:rPr>
          <w:rFonts w:ascii="Arial" w:hAnsi="Arial" w:cs="Arial"/>
          <w:lang w:val="gl-ES"/>
        </w:rPr>
      </w:pPr>
    </w:p>
    <w:p w14:paraId="1A26655D" w14:textId="03C397E6" w:rsidR="00937BE5" w:rsidRDefault="00C77056">
      <w:pPr>
        <w:jc w:val="both"/>
        <w:rPr>
          <w:rFonts w:ascii="Arial" w:hAnsi="Arial" w:cs="Arial"/>
          <w:lang w:val="gl-ES"/>
        </w:rPr>
      </w:pPr>
      <w:r>
        <w:rPr>
          <w:rFonts w:ascii="Arial" w:hAnsi="Arial" w:cs="Arial"/>
          <w:lang w:val="gl-ES"/>
        </w:rPr>
        <w:t>LA/EL</w:t>
      </w:r>
      <w:r w:rsidR="00182BC2">
        <w:rPr>
          <w:rFonts w:ascii="Arial" w:hAnsi="Arial" w:cs="Arial"/>
          <w:lang w:val="gl-ES"/>
        </w:rPr>
        <w:t xml:space="preserve"> SECRETARIA/O D</w:t>
      </w:r>
      <w:r>
        <w:rPr>
          <w:rFonts w:ascii="Arial" w:hAnsi="Arial" w:cs="Arial"/>
          <w:lang w:val="gl-ES"/>
        </w:rPr>
        <w:t>E L</w:t>
      </w:r>
      <w:r w:rsidR="00182BC2">
        <w:rPr>
          <w:rFonts w:ascii="Arial" w:hAnsi="Arial" w:cs="Arial"/>
          <w:lang w:val="gl-ES"/>
        </w:rPr>
        <w:t>A COMISIÓN DE SELECCIÓN</w:t>
      </w:r>
    </w:p>
    <w:p w14:paraId="1A26655E" w14:textId="77777777" w:rsidR="00937BE5" w:rsidRDefault="00937BE5">
      <w:pPr>
        <w:jc w:val="both"/>
        <w:rPr>
          <w:rFonts w:ascii="Arial" w:hAnsi="Arial" w:cs="Arial"/>
          <w:lang w:val="gl-ES"/>
        </w:rPr>
      </w:pPr>
    </w:p>
    <w:p w14:paraId="0129E5AC" w14:textId="24D5A27C" w:rsidR="006A0314" w:rsidRPr="006A0314" w:rsidRDefault="006A0314" w:rsidP="006A0314">
      <w:pPr>
        <w:spacing w:line="276" w:lineRule="auto"/>
        <w:jc w:val="both"/>
        <w:rPr>
          <w:rFonts w:ascii="Arial" w:hAnsi="Arial" w:cs="Arial"/>
          <w:lang w:val="gl-ES"/>
        </w:rPr>
      </w:pPr>
    </w:p>
    <w:p w14:paraId="1A2665AB" w14:textId="77777777" w:rsidR="00937BE5" w:rsidRDefault="00937BE5">
      <w:pPr>
        <w:suppressAutoHyphens w:val="0"/>
        <w:rPr>
          <w:rFonts w:ascii="Arial" w:hAnsi="Arial" w:cs="Arial"/>
          <w:lang w:val="gl-ES"/>
        </w:rPr>
      </w:pPr>
    </w:p>
    <w:sectPr w:rsidR="00937BE5">
      <w:headerReference w:type="default" r:id="rId8"/>
      <w:pgSz w:w="11906" w:h="16838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6649E" w14:textId="77777777" w:rsidR="00182BC2" w:rsidRDefault="00182BC2">
      <w:pPr>
        <w:spacing w:after="0"/>
      </w:pPr>
      <w:r>
        <w:separator/>
      </w:r>
    </w:p>
  </w:endnote>
  <w:endnote w:type="continuationSeparator" w:id="0">
    <w:p w14:paraId="1A2664A0" w14:textId="77777777" w:rsidR="00182BC2" w:rsidRDefault="00182BC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6649A" w14:textId="77777777" w:rsidR="00182BC2" w:rsidRDefault="00182BC2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A26649C" w14:textId="77777777" w:rsidR="00182BC2" w:rsidRDefault="00182BC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664A2" w14:textId="77777777" w:rsidR="00182BC2" w:rsidRDefault="00182BC2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A26649A" wp14:editId="1A26649B">
          <wp:simplePos x="0" y="0"/>
          <wp:positionH relativeFrom="column">
            <wp:posOffset>2306473</wp:posOffset>
          </wp:positionH>
          <wp:positionV relativeFrom="paragraph">
            <wp:posOffset>-84874</wp:posOffset>
          </wp:positionV>
          <wp:extent cx="666753" cy="452756"/>
          <wp:effectExtent l="0" t="0" r="6347" b="4444"/>
          <wp:wrapTight wrapText="bothSides">
            <wp:wrapPolygon edited="0">
              <wp:start x="0" y="0"/>
              <wp:lineTo x="0" y="21206"/>
              <wp:lineTo x="21394" y="21206"/>
              <wp:lineTo x="21394" y="0"/>
              <wp:lineTo x="0" y="0"/>
            </wp:wrapPolygon>
          </wp:wrapTight>
          <wp:docPr id="783080409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753" cy="45275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A26649C" wp14:editId="1A26649D">
          <wp:simplePos x="0" y="0"/>
          <wp:positionH relativeFrom="margin">
            <wp:posOffset>0</wp:posOffset>
          </wp:positionH>
          <wp:positionV relativeFrom="page">
            <wp:posOffset>448942</wp:posOffset>
          </wp:positionV>
          <wp:extent cx="2233284" cy="373367"/>
          <wp:effectExtent l="0" t="0" r="1916" b="0"/>
          <wp:wrapNone/>
          <wp:docPr id="1105661978" name="Imaxe 8" descr="03_Simbolo_logo_c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3284" cy="37336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B1F66"/>
    <w:multiLevelType w:val="multilevel"/>
    <w:tmpl w:val="84AAF440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BE5"/>
    <w:rsid w:val="000B4FAA"/>
    <w:rsid w:val="00134117"/>
    <w:rsid w:val="00182BC2"/>
    <w:rsid w:val="002A7867"/>
    <w:rsid w:val="002B3F95"/>
    <w:rsid w:val="003A7C0F"/>
    <w:rsid w:val="003D5B30"/>
    <w:rsid w:val="004D5970"/>
    <w:rsid w:val="005D3A50"/>
    <w:rsid w:val="006A0314"/>
    <w:rsid w:val="0070206A"/>
    <w:rsid w:val="008E210D"/>
    <w:rsid w:val="00937BE5"/>
    <w:rsid w:val="00B70270"/>
    <w:rsid w:val="00C77056"/>
    <w:rsid w:val="00D5706F"/>
    <w:rsid w:val="00E4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6649A"/>
  <w15:docId w15:val="{6B8789DE-2B42-8944-A6E2-E0035528A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</w:style>
  <w:style w:type="paragraph" w:styleId="Prrafodelista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51595E-D1E2-7440-AD9A-7F0483214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</dc:creator>
  <dc:description/>
  <cp:lastModifiedBy>Isabel Marín Vázquez</cp:lastModifiedBy>
  <cp:revision>6</cp:revision>
  <dcterms:created xsi:type="dcterms:W3CDTF">2024-09-23T06:49:00Z</dcterms:created>
  <dcterms:modified xsi:type="dcterms:W3CDTF">2024-10-07T08:04:00Z</dcterms:modified>
</cp:coreProperties>
</file>