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8D" w:rsidRPr="007546D9" w:rsidRDefault="0070648D" w:rsidP="007546D9">
      <w:pPr>
        <w:pStyle w:val="Textoindependiente2"/>
        <w:spacing w:line="340" w:lineRule="atLeast"/>
        <w:ind w:left="-1080" w:right="259"/>
        <w:jc w:val="left"/>
        <w:rPr>
          <w:rFonts w:ascii="Book Antiqua" w:hAnsi="Book Antiqua"/>
          <w:lang w:val="gl-ES"/>
        </w:rPr>
      </w:pPr>
    </w:p>
    <w:p w:rsidR="0070648D" w:rsidRDefault="005B3B18" w:rsidP="0070648D">
      <w:pPr>
        <w:pStyle w:val="Textoindependiente2"/>
        <w:spacing w:line="340" w:lineRule="atLeast"/>
        <w:ind w:right="259"/>
        <w:jc w:val="center"/>
        <w:rPr>
          <w:rFonts w:ascii="Book Antiqua" w:hAnsi="Book Antiqua"/>
          <w:b/>
          <w:u w:val="single"/>
          <w:lang w:val="gl-ES"/>
        </w:rPr>
      </w:pPr>
      <w:r w:rsidRPr="005B3B18">
        <w:rPr>
          <w:rFonts w:ascii="Book Antiqua" w:hAnsi="Book Antiqua"/>
          <w:b/>
          <w:u w:val="single"/>
          <w:lang w:val="gl-ES"/>
        </w:rPr>
        <w:t>MODELO V</w:t>
      </w:r>
    </w:p>
    <w:p w:rsidR="005B3B18" w:rsidRPr="005B3B18" w:rsidRDefault="005B3B18" w:rsidP="0070648D">
      <w:pPr>
        <w:pStyle w:val="Textoindependiente2"/>
        <w:spacing w:line="340" w:lineRule="atLeast"/>
        <w:ind w:right="259"/>
        <w:jc w:val="center"/>
        <w:rPr>
          <w:rFonts w:ascii="Book Antiqua" w:hAnsi="Book Antiqua"/>
          <w:b/>
          <w:u w:val="single"/>
          <w:lang w:val="gl-ES"/>
        </w:rPr>
      </w:pPr>
    </w:p>
    <w:p w:rsidR="0070648D" w:rsidRPr="00EE3F74" w:rsidRDefault="0070648D" w:rsidP="00EE3F74">
      <w:pPr>
        <w:pStyle w:val="Textoindependiente2"/>
        <w:spacing w:line="340" w:lineRule="atLeast"/>
        <w:ind w:right="259"/>
        <w:jc w:val="center"/>
        <w:rPr>
          <w:rFonts w:ascii="Arial" w:hAnsi="Arial" w:cs="Arial"/>
          <w:b/>
          <w:lang w:val="gl-ES"/>
        </w:rPr>
      </w:pPr>
      <w:r w:rsidRPr="00EE3F74">
        <w:rPr>
          <w:rFonts w:ascii="Arial" w:hAnsi="Arial" w:cs="Arial"/>
          <w:b/>
          <w:lang w:val="gl-ES"/>
        </w:rPr>
        <w:t>DECLARACIÓN DE NON ESTAR AFECTADO DE INCOMPATIBILIDADE</w:t>
      </w:r>
    </w:p>
    <w:p w:rsidR="0070648D" w:rsidRPr="005F7AE0" w:rsidRDefault="0070648D" w:rsidP="00066FBF">
      <w:pPr>
        <w:pStyle w:val="Textoindependiente2"/>
        <w:spacing w:line="340" w:lineRule="atLeast"/>
        <w:ind w:right="259"/>
        <w:jc w:val="left"/>
        <w:rPr>
          <w:rFonts w:ascii="Arial" w:hAnsi="Arial" w:cs="Arial"/>
          <w:b/>
          <w:lang w:val="gl-ES"/>
        </w:rPr>
      </w:pPr>
    </w:p>
    <w:p w:rsidR="0070648D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b/>
          <w:lang w:val="gl-ES"/>
        </w:rPr>
      </w:pPr>
    </w:p>
    <w:p w:rsidR="0070648D" w:rsidRPr="005F7AE0" w:rsidRDefault="0070648D" w:rsidP="0070648D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40" w:lineRule="atLeast"/>
        <w:ind w:right="259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>Nome e apelidos:</w:t>
      </w:r>
      <w:r w:rsidR="006D5E2C">
        <w:rPr>
          <w:rFonts w:ascii="Arial" w:hAnsi="Arial" w:cs="Arial"/>
          <w:lang w:val="gl-ES"/>
        </w:rPr>
        <w:t xml:space="preserve"> </w:t>
      </w:r>
      <w:bookmarkStart w:id="0" w:name="NOME"/>
      <w:r w:rsidR="00503ED9">
        <w:rPr>
          <w:rFonts w:ascii="Arial" w:hAnsi="Arial" w:cs="Arial"/>
          <w:lang w:val="gl-ES"/>
        </w:rPr>
        <w:fldChar w:fldCharType="begin">
          <w:ffData>
            <w:name w:val="NOME"/>
            <w:enabled/>
            <w:calcOnExit/>
            <w:textInput/>
          </w:ffData>
        </w:fldChar>
      </w:r>
      <w:r w:rsidR="00503ED9">
        <w:rPr>
          <w:rFonts w:ascii="Arial" w:hAnsi="Arial" w:cs="Arial"/>
          <w:lang w:val="gl-ES"/>
        </w:rPr>
        <w:instrText xml:space="preserve"> FORMTEXT </w:instrText>
      </w:r>
      <w:r w:rsidR="00503ED9">
        <w:rPr>
          <w:rFonts w:ascii="Arial" w:hAnsi="Arial" w:cs="Arial"/>
          <w:lang w:val="gl-ES"/>
        </w:rPr>
      </w:r>
      <w:r w:rsidR="00503ED9">
        <w:rPr>
          <w:rFonts w:ascii="Arial" w:hAnsi="Arial" w:cs="Arial"/>
          <w:lang w:val="gl-ES"/>
        </w:rPr>
        <w:fldChar w:fldCharType="separate"/>
      </w:r>
      <w:r w:rsidR="00503ED9">
        <w:rPr>
          <w:rFonts w:ascii="Arial" w:hAnsi="Arial" w:cs="Arial"/>
          <w:noProof/>
          <w:lang w:val="gl-ES"/>
        </w:rPr>
        <w:t> </w:t>
      </w:r>
      <w:r w:rsidR="00503ED9">
        <w:rPr>
          <w:rFonts w:ascii="Arial" w:hAnsi="Arial" w:cs="Arial"/>
          <w:noProof/>
          <w:lang w:val="gl-ES"/>
        </w:rPr>
        <w:t> </w:t>
      </w:r>
      <w:r w:rsidR="00503ED9">
        <w:rPr>
          <w:rFonts w:ascii="Arial" w:hAnsi="Arial" w:cs="Arial"/>
          <w:noProof/>
          <w:lang w:val="gl-ES"/>
        </w:rPr>
        <w:t> </w:t>
      </w:r>
      <w:r w:rsidR="00503ED9">
        <w:rPr>
          <w:rFonts w:ascii="Arial" w:hAnsi="Arial" w:cs="Arial"/>
          <w:noProof/>
          <w:lang w:val="gl-ES"/>
        </w:rPr>
        <w:t> </w:t>
      </w:r>
      <w:r w:rsidR="00503ED9">
        <w:rPr>
          <w:rFonts w:ascii="Arial" w:hAnsi="Arial" w:cs="Arial"/>
          <w:noProof/>
          <w:lang w:val="gl-ES"/>
        </w:rPr>
        <w:t> </w:t>
      </w:r>
      <w:r w:rsidR="00503ED9">
        <w:rPr>
          <w:rFonts w:ascii="Arial" w:hAnsi="Arial" w:cs="Arial"/>
          <w:lang w:val="gl-ES"/>
        </w:rPr>
        <w:fldChar w:fldCharType="end"/>
      </w:r>
      <w:bookmarkEnd w:id="0"/>
    </w:p>
    <w:p w:rsidR="007546D9" w:rsidRPr="005F7AE0" w:rsidRDefault="0070648D" w:rsidP="0070648D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40" w:lineRule="atLeast"/>
        <w:ind w:right="259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>Categoría:</w:t>
      </w:r>
      <w:r w:rsidR="006D5E2C">
        <w:rPr>
          <w:rFonts w:ascii="Arial" w:hAnsi="Arial" w:cs="Arial"/>
          <w:lang w:val="gl-ES"/>
        </w:rPr>
        <w:t xml:space="preserve"> </w:t>
      </w:r>
      <w:r w:rsidR="003F6C76">
        <w:rPr>
          <w:rFonts w:ascii="Arial" w:hAnsi="Arial" w:cs="Arial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F6C76">
        <w:rPr>
          <w:rFonts w:ascii="Arial" w:hAnsi="Arial" w:cs="Arial"/>
          <w:lang w:val="gl-ES"/>
        </w:rPr>
        <w:instrText xml:space="preserve"> FORMTEXT </w:instrText>
      </w:r>
      <w:r w:rsidR="003F6C76">
        <w:rPr>
          <w:rFonts w:ascii="Arial" w:hAnsi="Arial" w:cs="Arial"/>
          <w:lang w:val="gl-ES"/>
        </w:rPr>
      </w:r>
      <w:r w:rsidR="003F6C76">
        <w:rPr>
          <w:rFonts w:ascii="Arial" w:hAnsi="Arial" w:cs="Arial"/>
          <w:lang w:val="gl-ES"/>
        </w:rPr>
        <w:fldChar w:fldCharType="separate"/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lang w:val="gl-ES"/>
        </w:rPr>
        <w:fldChar w:fldCharType="end"/>
      </w:r>
      <w:bookmarkEnd w:id="1"/>
    </w:p>
    <w:p w:rsidR="0070648D" w:rsidRPr="005F7AE0" w:rsidRDefault="00F43F8F" w:rsidP="0070648D">
      <w:pPr>
        <w:pStyle w:val="Textoindependien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40" w:lineRule="atLeast"/>
        <w:ind w:right="259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NIF:</w:t>
      </w:r>
      <w:r w:rsidR="003F6C76">
        <w:rPr>
          <w:rFonts w:ascii="Arial" w:hAnsi="Arial" w:cs="Arial"/>
          <w:lang w:val="gl-ES"/>
        </w:rPr>
        <w:t xml:space="preserve"> </w:t>
      </w:r>
      <w:r w:rsidR="003F6C76">
        <w:rPr>
          <w:rFonts w:ascii="Arial" w:hAnsi="Arial" w:cs="Arial"/>
          <w:lang w:val="gl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3F6C76">
        <w:rPr>
          <w:rFonts w:ascii="Arial" w:hAnsi="Arial" w:cs="Arial"/>
          <w:lang w:val="gl-ES"/>
        </w:rPr>
        <w:instrText xml:space="preserve"> FORMTEXT </w:instrText>
      </w:r>
      <w:r w:rsidR="003F6C76">
        <w:rPr>
          <w:rFonts w:ascii="Arial" w:hAnsi="Arial" w:cs="Arial"/>
          <w:lang w:val="gl-ES"/>
        </w:rPr>
      </w:r>
      <w:r w:rsidR="003F6C76">
        <w:rPr>
          <w:rFonts w:ascii="Arial" w:hAnsi="Arial" w:cs="Arial"/>
          <w:lang w:val="gl-ES"/>
        </w:rPr>
        <w:fldChar w:fldCharType="separate"/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lang w:val="gl-ES"/>
        </w:rPr>
        <w:fldChar w:fldCharType="end"/>
      </w:r>
      <w:bookmarkEnd w:id="2"/>
      <w:r>
        <w:rPr>
          <w:rFonts w:ascii="Arial" w:hAnsi="Arial" w:cs="Arial"/>
          <w:lang w:val="gl-ES"/>
        </w:rPr>
        <w:t xml:space="preserve"> </w:t>
      </w:r>
      <w:r w:rsidR="006D5E2C">
        <w:rPr>
          <w:rFonts w:ascii="Arial" w:hAnsi="Arial" w:cs="Arial"/>
          <w:lang w:val="gl-ES"/>
        </w:rPr>
        <w:t xml:space="preserve"> </w:t>
      </w:r>
    </w:p>
    <w:p w:rsidR="0070648D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7546D9" w:rsidRPr="005F7AE0" w:rsidRDefault="007546D9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>Toma de posesión por:</w:t>
      </w:r>
    </w:p>
    <w:p w:rsidR="007546D9" w:rsidRPr="005F7AE0" w:rsidRDefault="007546D9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7546D9" w:rsidRPr="005F7AE0" w:rsidRDefault="007546D9" w:rsidP="0070648D">
      <w:pPr>
        <w:pStyle w:val="Textoindependiente2"/>
        <w:spacing w:line="340" w:lineRule="atLeast"/>
        <w:ind w:right="259"/>
        <w:rPr>
          <w:rFonts w:ascii="Arial" w:hAnsi="Arial" w:cs="Arial"/>
          <w:b/>
          <w:lang w:val="gl-ES"/>
        </w:rPr>
      </w:pPr>
      <w:r w:rsidRPr="005F7AE0">
        <w:rPr>
          <w:rFonts w:ascii="Arial" w:hAnsi="Arial" w:cs="Arial"/>
          <w:b/>
          <w:lang w:val="gl-ES"/>
        </w:rPr>
        <w:t>X Contratación laboral</w:t>
      </w:r>
    </w:p>
    <w:p w:rsidR="0070648D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70648D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>O abaixo asinante, aos efectos previstos no artigo 10 da Lei 53/1984, de 26 de decembro, de incompatibilidades do persoal ao servizo das Administracións Públicas, e no artigo 13 do Real Decreto 598/1985, de 30 de abril, declara que:</w:t>
      </w:r>
    </w:p>
    <w:p w:rsidR="0070648D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066FBF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>1º. Non está desempeñando ningún posto ou actividade no sector público, nin percibe máis dunha remuneración con cargo aos orzamentos das administracións públicas, entes, organismos e empresas que delas dependan.</w:t>
      </w:r>
    </w:p>
    <w:p w:rsidR="00066FBF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>2º. Non percibe ningunha pensión de Dereitos Pasivos ou de calquera outro réxime da Seguridade Social, público e obrigatorio.</w:t>
      </w:r>
    </w:p>
    <w:p w:rsidR="0070648D" w:rsidRPr="005F7AE0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>3º. Non realiza ningunha actividade privada, por conta propia ou allea, que se relacione coas súas funcións ou comprometa, impida ou menoscabe o desempeño do seu posto de traballo, nin incorre en ningunha  das causas de incompatibilidade que para estas actividades se enumeran nos artigos 11  da Lei 53/1984 e no artigo 11 do Real Decreto 598/1985.</w:t>
      </w:r>
    </w:p>
    <w:p w:rsidR="0070648D" w:rsidRDefault="0070648D" w:rsidP="0070648D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8932C8" w:rsidRDefault="00331466" w:rsidP="00331466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331466">
        <w:rPr>
          <w:rFonts w:ascii="Arial" w:hAnsi="Arial" w:cs="Arial"/>
          <w:lang w:val="gl-ES"/>
        </w:rPr>
        <w:t>En cumprimento do art. 13 do Regulamento (UE) 2016/679, do Parlamento Europeo e do Consello, de 27 de abril, relativo á protección das persoas físicas no que respecta ao tratamento de datos persoais e á libre circulación destes datos (RXPD), e do art. 11 da Lei Orgánica 3/2018, de 5 de decembro, de protección de datos persoais (LOPD), infórmase de que os datos persoais facilitados serán tratados pola Universidade da Coruña.</w:t>
      </w:r>
    </w:p>
    <w:p w:rsidR="008932C8" w:rsidRDefault="008932C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1466" w:rsidRPr="00331466" w:rsidRDefault="00331466" w:rsidP="00331466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331466" w:rsidRDefault="00331466" w:rsidP="00331466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331466">
        <w:rPr>
          <w:rFonts w:ascii="Arial" w:hAnsi="Arial" w:cs="Arial"/>
          <w:lang w:val="gl-ES"/>
        </w:rPr>
        <w:t>A finalidade do tratamento destes datos é a xestión do expediente do gasto indicado no presente documento. A base de lexitimación do tratamento sitúase no art. 6.1.b) e c) RXPD (execución dun contrato e obriga legal). Todas as persoas que entren en contacto cos datos cumprirán o deber de confidencialidade establecido no art, 5 LOPD. Estes datos trataranse durante o tempo imprescindible para cumprir coa citada finalidade, sen prexuízo da súa conservación en relación coa posible esixencia de responsabilidades legais.</w:t>
      </w:r>
    </w:p>
    <w:p w:rsidR="00331466" w:rsidRPr="00331466" w:rsidRDefault="00331466" w:rsidP="00331466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331466" w:rsidRPr="00331466" w:rsidRDefault="00331466" w:rsidP="00331466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  <w:r w:rsidRPr="00331466">
        <w:rPr>
          <w:rFonts w:ascii="Arial" w:hAnsi="Arial" w:cs="Arial"/>
          <w:lang w:val="gl-ES"/>
        </w:rPr>
        <w:t xml:space="preserve">Para o exercicio dos dereitos de acceso, rectificación, supresión, oposición, portabilidade e limitación de tratamento pode consultarse </w:t>
      </w:r>
      <w:hyperlink r:id="rId6" w:history="1">
        <w:r w:rsidRPr="00331466">
          <w:rPr>
            <w:rFonts w:ascii="Arial" w:hAnsi="Arial" w:cs="Arial"/>
            <w:lang w:val="gl-ES"/>
          </w:rPr>
          <w:t>www.udc.gal/gl/goberno/equipo_reitoral/secretaria/proteccion-de-datos</w:t>
        </w:r>
      </w:hyperlink>
      <w:r w:rsidRPr="00331466">
        <w:rPr>
          <w:rFonts w:ascii="Arial" w:hAnsi="Arial" w:cs="Arial"/>
          <w:lang w:val="gl-ES"/>
        </w:rPr>
        <w:t>.</w:t>
      </w:r>
    </w:p>
    <w:p w:rsidR="00331466" w:rsidRPr="00331466" w:rsidRDefault="00331466" w:rsidP="00331466">
      <w:pPr>
        <w:pStyle w:val="Textoindependiente2"/>
        <w:spacing w:line="340" w:lineRule="atLeast"/>
        <w:ind w:right="259"/>
        <w:rPr>
          <w:rFonts w:ascii="Arial" w:hAnsi="Arial" w:cs="Arial"/>
          <w:lang w:val="gl-ES"/>
        </w:rPr>
      </w:pPr>
    </w:p>
    <w:p w:rsidR="00331466" w:rsidRPr="00331466" w:rsidRDefault="00331466" w:rsidP="0070648D">
      <w:pPr>
        <w:pStyle w:val="Textoindependiente2"/>
        <w:spacing w:line="340" w:lineRule="atLeast"/>
        <w:ind w:right="259"/>
        <w:rPr>
          <w:rFonts w:ascii="Arial" w:hAnsi="Arial" w:cs="Arial"/>
          <w:lang w:val="es-ES"/>
        </w:rPr>
      </w:pPr>
    </w:p>
    <w:p w:rsidR="0070648D" w:rsidRPr="005F7AE0" w:rsidRDefault="00EA09B7" w:rsidP="007546D9">
      <w:pPr>
        <w:pStyle w:val="Textoindependiente2"/>
        <w:spacing w:line="340" w:lineRule="atLeast"/>
        <w:ind w:right="259"/>
        <w:jc w:val="left"/>
        <w:rPr>
          <w:rFonts w:ascii="Arial" w:hAnsi="Arial" w:cs="Arial"/>
          <w:lang w:val="gl-ES"/>
        </w:rPr>
      </w:pPr>
      <w:r w:rsidRPr="005F7AE0">
        <w:rPr>
          <w:rFonts w:ascii="Arial" w:hAnsi="Arial" w:cs="Arial"/>
          <w:lang w:val="gl-ES"/>
        </w:rPr>
        <w:t xml:space="preserve">A Coruña, </w:t>
      </w:r>
      <w:r w:rsidR="003F6C76">
        <w:rPr>
          <w:rFonts w:ascii="Arial" w:hAnsi="Arial" w:cs="Arial"/>
          <w:lang w:val="gl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3F6C76">
        <w:rPr>
          <w:rFonts w:ascii="Arial" w:hAnsi="Arial" w:cs="Arial"/>
          <w:lang w:val="gl-ES"/>
        </w:rPr>
        <w:instrText xml:space="preserve"> FORMTEXT </w:instrText>
      </w:r>
      <w:r w:rsidR="003F6C76">
        <w:rPr>
          <w:rFonts w:ascii="Arial" w:hAnsi="Arial" w:cs="Arial"/>
          <w:lang w:val="gl-ES"/>
        </w:rPr>
      </w:r>
      <w:r w:rsidR="003F6C76">
        <w:rPr>
          <w:rFonts w:ascii="Arial" w:hAnsi="Arial" w:cs="Arial"/>
          <w:lang w:val="gl-ES"/>
        </w:rPr>
        <w:fldChar w:fldCharType="separate"/>
      </w:r>
      <w:bookmarkStart w:id="4" w:name="_GoBack"/>
      <w:bookmarkEnd w:id="4"/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lang w:val="gl-ES"/>
        </w:rPr>
        <w:fldChar w:fldCharType="end"/>
      </w:r>
      <w:bookmarkEnd w:id="3"/>
      <w:r w:rsidR="00F43F8F">
        <w:rPr>
          <w:rFonts w:ascii="Arial" w:hAnsi="Arial" w:cs="Arial"/>
          <w:lang w:val="gl-ES"/>
        </w:rPr>
        <w:t xml:space="preserve"> </w:t>
      </w:r>
      <w:r w:rsidR="0070648D" w:rsidRPr="005F7AE0">
        <w:rPr>
          <w:rFonts w:ascii="Arial" w:hAnsi="Arial" w:cs="Arial"/>
          <w:lang w:val="gl-ES"/>
        </w:rPr>
        <w:t xml:space="preserve">de </w:t>
      </w:r>
      <w:r w:rsidR="003F6C76">
        <w:rPr>
          <w:rFonts w:ascii="Arial" w:hAnsi="Arial" w:cs="Arial"/>
          <w:lang w:val="gl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3F6C76">
        <w:rPr>
          <w:rFonts w:ascii="Arial" w:hAnsi="Arial" w:cs="Arial"/>
          <w:lang w:val="gl-ES"/>
        </w:rPr>
        <w:instrText xml:space="preserve"> FORMTEXT </w:instrText>
      </w:r>
      <w:r w:rsidR="003F6C76">
        <w:rPr>
          <w:rFonts w:ascii="Arial" w:hAnsi="Arial" w:cs="Arial"/>
          <w:lang w:val="gl-ES"/>
        </w:rPr>
      </w:r>
      <w:r w:rsidR="003F6C76">
        <w:rPr>
          <w:rFonts w:ascii="Arial" w:hAnsi="Arial" w:cs="Arial"/>
          <w:lang w:val="gl-ES"/>
        </w:rPr>
        <w:fldChar w:fldCharType="separate"/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lang w:val="gl-ES"/>
        </w:rPr>
        <w:fldChar w:fldCharType="end"/>
      </w:r>
      <w:bookmarkEnd w:id="5"/>
      <w:r w:rsidR="00BB5187">
        <w:rPr>
          <w:rFonts w:ascii="Arial" w:hAnsi="Arial" w:cs="Arial"/>
          <w:lang w:val="gl-ES"/>
        </w:rPr>
        <w:t xml:space="preserve"> </w:t>
      </w:r>
      <w:r w:rsidR="006D5E2C">
        <w:rPr>
          <w:rFonts w:ascii="Arial" w:hAnsi="Arial" w:cs="Arial"/>
          <w:lang w:val="gl-ES"/>
        </w:rPr>
        <w:t xml:space="preserve">de </w:t>
      </w:r>
      <w:r w:rsidR="003F6C76">
        <w:rPr>
          <w:rFonts w:ascii="Arial" w:hAnsi="Arial" w:cs="Arial"/>
          <w:lang w:val="gl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3F6C76">
        <w:rPr>
          <w:rFonts w:ascii="Arial" w:hAnsi="Arial" w:cs="Arial"/>
          <w:lang w:val="gl-ES"/>
        </w:rPr>
        <w:instrText xml:space="preserve"> FORMTEXT </w:instrText>
      </w:r>
      <w:r w:rsidR="003F6C76">
        <w:rPr>
          <w:rFonts w:ascii="Arial" w:hAnsi="Arial" w:cs="Arial"/>
          <w:lang w:val="gl-ES"/>
        </w:rPr>
      </w:r>
      <w:r w:rsidR="003F6C76">
        <w:rPr>
          <w:rFonts w:ascii="Arial" w:hAnsi="Arial" w:cs="Arial"/>
          <w:lang w:val="gl-ES"/>
        </w:rPr>
        <w:fldChar w:fldCharType="separate"/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noProof/>
          <w:lang w:val="gl-ES"/>
        </w:rPr>
        <w:t> </w:t>
      </w:r>
      <w:r w:rsidR="003F6C76">
        <w:rPr>
          <w:rFonts w:ascii="Arial" w:hAnsi="Arial" w:cs="Arial"/>
          <w:lang w:val="gl-ES"/>
        </w:rPr>
        <w:fldChar w:fldCharType="end"/>
      </w:r>
      <w:bookmarkEnd w:id="6"/>
    </w:p>
    <w:p w:rsidR="007546D9" w:rsidRDefault="007546D9" w:rsidP="007546D9">
      <w:pPr>
        <w:pStyle w:val="Textoindependiente2"/>
        <w:spacing w:line="340" w:lineRule="atLeast"/>
        <w:ind w:right="259"/>
        <w:jc w:val="left"/>
        <w:rPr>
          <w:rFonts w:ascii="Arial" w:hAnsi="Arial" w:cs="Arial"/>
          <w:lang w:val="gl-ES"/>
        </w:rPr>
      </w:pPr>
    </w:p>
    <w:p w:rsidR="000F1E9B" w:rsidRDefault="000F1E9B" w:rsidP="007546D9">
      <w:pPr>
        <w:pStyle w:val="Textoindependiente2"/>
        <w:spacing w:line="340" w:lineRule="atLeast"/>
        <w:ind w:right="259"/>
        <w:jc w:val="left"/>
        <w:rPr>
          <w:rFonts w:ascii="Arial" w:hAnsi="Arial" w:cs="Arial"/>
          <w:lang w:val="gl-ES"/>
        </w:rPr>
      </w:pPr>
    </w:p>
    <w:p w:rsidR="000F1E9B" w:rsidRPr="005F7AE0" w:rsidRDefault="000F1E9B" w:rsidP="007546D9">
      <w:pPr>
        <w:pStyle w:val="Textoindependiente2"/>
        <w:spacing w:line="340" w:lineRule="atLeast"/>
        <w:ind w:right="259"/>
        <w:jc w:val="left"/>
        <w:rPr>
          <w:rFonts w:ascii="Arial" w:hAnsi="Arial" w:cs="Arial"/>
          <w:lang w:val="gl-ES"/>
        </w:rPr>
      </w:pPr>
    </w:p>
    <w:p w:rsidR="0070648D" w:rsidRPr="00066FBF" w:rsidRDefault="007546D9" w:rsidP="005B3B18">
      <w:pPr>
        <w:pStyle w:val="Textoindependiente2"/>
        <w:spacing w:line="340" w:lineRule="atLeast"/>
        <w:ind w:right="259"/>
        <w:jc w:val="left"/>
        <w:rPr>
          <w:rFonts w:ascii="Book Antiqua" w:hAnsi="Book Antiqua" w:cs="Arial"/>
          <w:lang w:val="gl-ES"/>
        </w:rPr>
      </w:pPr>
      <w:r w:rsidRPr="005F7AE0">
        <w:rPr>
          <w:rFonts w:ascii="Arial" w:hAnsi="Arial" w:cs="Arial"/>
          <w:lang w:val="gl-ES"/>
        </w:rPr>
        <w:t>Sinatura:</w:t>
      </w:r>
      <w:r w:rsidR="0070648D" w:rsidRPr="00066FBF">
        <w:rPr>
          <w:rFonts w:ascii="Book Antiqua" w:hAnsi="Book Antiqua" w:cs="Arial"/>
          <w:lang w:val="gl-ES"/>
        </w:rPr>
        <w:t xml:space="preserve"> </w:t>
      </w:r>
      <w:bookmarkStart w:id="7" w:name="ASDO"/>
      <w:r w:rsidR="00503ED9">
        <w:rPr>
          <w:rFonts w:ascii="Book Antiqua" w:hAnsi="Book Antiqua" w:cs="Arial"/>
          <w:lang w:val="gl-ES"/>
        </w:rPr>
        <w:fldChar w:fldCharType="begin">
          <w:ffData>
            <w:name w:val="ASDO"/>
            <w:enabled w:val="0"/>
            <w:calcOnExit w:val="0"/>
            <w:textInput>
              <w:type w:val="calculated"/>
              <w:default w:val="NOME"/>
            </w:textInput>
          </w:ffData>
        </w:fldChar>
      </w:r>
      <w:r w:rsidR="00503ED9">
        <w:rPr>
          <w:rFonts w:ascii="Book Antiqua" w:hAnsi="Book Antiqua" w:cs="Arial"/>
          <w:lang w:val="gl-ES"/>
        </w:rPr>
        <w:instrText xml:space="preserve"> FORMTEXT </w:instrText>
      </w:r>
      <w:r w:rsidR="00503ED9">
        <w:rPr>
          <w:rFonts w:ascii="Book Antiqua" w:hAnsi="Book Antiqua" w:cs="Arial"/>
          <w:lang w:val="gl-ES"/>
        </w:rPr>
        <w:fldChar w:fldCharType="begin"/>
      </w:r>
      <w:r w:rsidR="00503ED9">
        <w:rPr>
          <w:rFonts w:ascii="Book Antiqua" w:hAnsi="Book Antiqua" w:cs="Arial"/>
          <w:lang w:val="gl-ES"/>
        </w:rPr>
        <w:instrText xml:space="preserve"> NOME </w:instrText>
      </w:r>
      <w:r w:rsidR="00503ED9">
        <w:rPr>
          <w:rFonts w:ascii="Book Antiqua" w:hAnsi="Book Antiqua" w:cs="Arial"/>
          <w:lang w:val="gl-ES"/>
        </w:rPr>
        <w:fldChar w:fldCharType="separate"/>
      </w:r>
      <w:r w:rsidR="00503ED9">
        <w:rPr>
          <w:rFonts w:ascii="Arial" w:hAnsi="Arial" w:cs="Arial"/>
          <w:noProof/>
        </w:rPr>
        <w:instrText xml:space="preserve">     </w:instrText>
      </w:r>
      <w:r w:rsidR="00503ED9">
        <w:rPr>
          <w:rFonts w:ascii="Book Antiqua" w:hAnsi="Book Antiqua" w:cs="Arial"/>
          <w:lang w:val="gl-ES"/>
        </w:rPr>
        <w:fldChar w:fldCharType="end"/>
      </w:r>
      <w:r w:rsidR="00503ED9">
        <w:rPr>
          <w:rFonts w:ascii="Book Antiqua" w:hAnsi="Book Antiqua" w:cs="Arial"/>
          <w:lang w:val="gl-ES"/>
        </w:rPr>
      </w:r>
      <w:r w:rsidR="00503ED9">
        <w:rPr>
          <w:rFonts w:ascii="Book Antiqua" w:hAnsi="Book Antiqua" w:cs="Arial"/>
          <w:lang w:val="gl-ES"/>
        </w:rPr>
        <w:fldChar w:fldCharType="separate"/>
      </w:r>
      <w:r w:rsidR="00503ED9">
        <w:rPr>
          <w:rFonts w:ascii="Book Antiqua" w:hAnsi="Book Antiqua" w:cs="Arial"/>
          <w:noProof/>
          <w:lang w:val="gl-ES"/>
        </w:rPr>
        <w:t xml:space="preserve">     </w:t>
      </w:r>
      <w:r w:rsidR="00503ED9">
        <w:rPr>
          <w:rFonts w:ascii="Book Antiqua" w:hAnsi="Book Antiqua" w:cs="Arial"/>
          <w:lang w:val="gl-ES"/>
        </w:rPr>
        <w:fldChar w:fldCharType="end"/>
      </w:r>
      <w:bookmarkEnd w:id="7"/>
      <w:r w:rsidR="0070648D" w:rsidRPr="00066FBF">
        <w:rPr>
          <w:rFonts w:ascii="Book Antiqua" w:hAnsi="Book Antiqua" w:cs="Arial"/>
          <w:lang w:val="gl-ES"/>
        </w:rPr>
        <w:t xml:space="preserve">     </w:t>
      </w:r>
    </w:p>
    <w:p w:rsidR="00C86379" w:rsidRPr="00066FBF" w:rsidRDefault="00C86379" w:rsidP="007546D9">
      <w:pPr>
        <w:rPr>
          <w:rFonts w:ascii="Book Antiqua" w:hAnsi="Book Antiqua" w:cs="Arial"/>
        </w:rPr>
      </w:pPr>
    </w:p>
    <w:sectPr w:rsidR="00C86379" w:rsidRPr="00066FBF" w:rsidSect="009A1241">
      <w:headerReference w:type="default" r:id="rId7"/>
      <w:pgSz w:w="11906" w:h="16838"/>
      <w:pgMar w:top="18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2A4" w:rsidRDefault="004102A4" w:rsidP="009A1241">
      <w:r>
        <w:separator/>
      </w:r>
    </w:p>
  </w:endnote>
  <w:endnote w:type="continuationSeparator" w:id="0">
    <w:p w:rsidR="004102A4" w:rsidRDefault="004102A4" w:rsidP="009A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2A4" w:rsidRDefault="004102A4" w:rsidP="009A1241">
      <w:r>
        <w:separator/>
      </w:r>
    </w:p>
  </w:footnote>
  <w:footnote w:type="continuationSeparator" w:id="0">
    <w:p w:rsidR="004102A4" w:rsidRDefault="004102A4" w:rsidP="009A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2A4" w:rsidRDefault="004102A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2A51A51A" wp14:editId="1937AF04">
          <wp:simplePos x="0" y="0"/>
          <wp:positionH relativeFrom="margin">
            <wp:align>center</wp:align>
          </wp:positionH>
          <wp:positionV relativeFrom="page">
            <wp:posOffset>540385</wp:posOffset>
          </wp:positionV>
          <wp:extent cx="3648075" cy="466725"/>
          <wp:effectExtent l="0" t="0" r="0" b="0"/>
          <wp:wrapNone/>
          <wp:docPr id="1" name="Imaxe 1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8D"/>
    <w:rsid w:val="000106EF"/>
    <w:rsid w:val="00066FBF"/>
    <w:rsid w:val="000A503D"/>
    <w:rsid w:val="000F1E9B"/>
    <w:rsid w:val="00105687"/>
    <w:rsid w:val="00111E48"/>
    <w:rsid w:val="001D4BA6"/>
    <w:rsid w:val="00331466"/>
    <w:rsid w:val="00351EDB"/>
    <w:rsid w:val="0035307B"/>
    <w:rsid w:val="003B3433"/>
    <w:rsid w:val="003F6C76"/>
    <w:rsid w:val="004102A4"/>
    <w:rsid w:val="00503ED9"/>
    <w:rsid w:val="005B3B18"/>
    <w:rsid w:val="005F7AE0"/>
    <w:rsid w:val="00612E13"/>
    <w:rsid w:val="006667E5"/>
    <w:rsid w:val="006D5E2C"/>
    <w:rsid w:val="0070648D"/>
    <w:rsid w:val="007546D9"/>
    <w:rsid w:val="007904C4"/>
    <w:rsid w:val="008932C8"/>
    <w:rsid w:val="009A1241"/>
    <w:rsid w:val="009B0F13"/>
    <w:rsid w:val="009C4562"/>
    <w:rsid w:val="00AD5372"/>
    <w:rsid w:val="00BB5187"/>
    <w:rsid w:val="00C86379"/>
    <w:rsid w:val="00CC30FA"/>
    <w:rsid w:val="00CE2B97"/>
    <w:rsid w:val="00D0442E"/>
    <w:rsid w:val="00D84EE3"/>
    <w:rsid w:val="00EA09B7"/>
    <w:rsid w:val="00EE3F74"/>
    <w:rsid w:val="00F43F8F"/>
    <w:rsid w:val="00F5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8076DF9-A53C-4286-AC7E-D0B0506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648D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70648D"/>
    <w:pPr>
      <w:spacing w:line="360" w:lineRule="auto"/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7064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A12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A1241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rsid w:val="009A12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A1241"/>
    <w:rPr>
      <w:sz w:val="24"/>
      <w:szCs w:val="24"/>
      <w:lang w:val="gl-ES"/>
    </w:rPr>
  </w:style>
  <w:style w:type="paragraph" w:styleId="NormalWeb">
    <w:name w:val="Normal (Web)"/>
    <w:basedOn w:val="Normal"/>
    <w:rsid w:val="00331466"/>
    <w:pPr>
      <w:suppressAutoHyphens/>
      <w:autoSpaceDN w:val="0"/>
      <w:spacing w:before="100" w:after="100"/>
      <w:textAlignment w:val="baseline"/>
    </w:pPr>
    <w:rPr>
      <w:lang w:val="es-ES"/>
    </w:rPr>
  </w:style>
  <w:style w:type="character" w:styleId="Hipervnculo">
    <w:name w:val="Hyperlink"/>
    <w:basedOn w:val="Fuentedeprrafopredeter"/>
    <w:rsid w:val="0033146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c.gal/gl/goberno/equipo_reitoral/secretaria/proteccion-de-dato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DE NON ESTAR AFECTADO DE INCOMPATIBILIDADE</vt:lpstr>
    </vt:vector>
  </TitlesOfParts>
  <Company>XXX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NON ESTAR AFECTADO DE INCOMPATIBILIDADE</dc:title>
  <dc:creator>rvarela</dc:creator>
  <cp:lastModifiedBy>Isabel Marín Vázquez</cp:lastModifiedBy>
  <cp:revision>2</cp:revision>
  <cp:lastPrinted>2014-08-07T08:34:00Z</cp:lastPrinted>
  <dcterms:created xsi:type="dcterms:W3CDTF">2023-11-06T10:24:00Z</dcterms:created>
  <dcterms:modified xsi:type="dcterms:W3CDTF">2023-11-06T10:24:00Z</dcterms:modified>
</cp:coreProperties>
</file>