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6"/>
        <w:ind w:left="142"/>
      </w:pPr>
      <w:r>
        <w:rPr/>
        <w:t>Anexo</w:t>
      </w:r>
      <w:r>
        <w:rPr>
          <w:spacing w:val="-11"/>
        </w:rPr>
        <w:t> </w:t>
      </w:r>
      <w:r>
        <w:rPr>
          <w:spacing w:val="-5"/>
        </w:rPr>
        <w:t>II</w:t>
      </w:r>
    </w:p>
    <w:p>
      <w:pPr>
        <w:pStyle w:val="BodyText"/>
        <w:spacing w:before="1"/>
        <w:ind w:left="141"/>
      </w:pPr>
      <w:r>
        <w:rPr/>
        <w:t>JUSTIFICACIÓN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ESTANCIA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COMPROMISO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DEFENSA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TESIS</w:t>
      </w:r>
      <w:r>
        <w:rPr>
          <w:spacing w:val="-4"/>
        </w:rPr>
        <w:t> </w:t>
      </w:r>
      <w:r>
        <w:rPr/>
        <w:t>AL AMPARO DE LA NORMATIVA DE MENCIÓN INTERNACIONAL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3086"/>
        <w:gridCol w:w="3937"/>
      </w:tblGrid>
      <w:tr>
        <w:trPr>
          <w:trHeight w:val="339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DOCTORANDO/A</w:t>
            </w:r>
          </w:p>
        </w:tc>
      </w:tr>
      <w:tr>
        <w:trPr>
          <w:trHeight w:val="330" w:hRule="atLeast"/>
        </w:trPr>
        <w:tc>
          <w:tcPr>
            <w:tcW w:w="5697" w:type="dxa"/>
            <w:gridSpan w:val="2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3937" w:type="dxa"/>
          </w:tcPr>
          <w:p>
            <w:pPr>
              <w:pStyle w:val="TableParagraph"/>
              <w:spacing w:before="56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DIRECTOR/A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TESIS</w:t>
            </w:r>
          </w:p>
        </w:tc>
      </w:tr>
      <w:tr>
        <w:trPr>
          <w:trHeight w:val="329" w:hRule="atLeast"/>
        </w:trPr>
        <w:tc>
          <w:tcPr>
            <w:tcW w:w="56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3937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JUSTIFICATIVO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ESTANCIA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(máximo: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caracteres,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contando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espacios)</w:t>
            </w:r>
          </w:p>
        </w:tc>
      </w:tr>
      <w:tr>
        <w:trPr>
          <w:trHeight w:val="4842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COMPROMISO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DEFENSA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AMAPARO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NORMATIVA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MENCIÓN</w:t>
            </w:r>
            <w:r>
              <w:rPr>
                <w:b/>
                <w:spacing w:val="-2"/>
                <w:sz w:val="20"/>
              </w:rPr>
              <w:t> INTERNACIONAL</w:t>
            </w:r>
          </w:p>
        </w:tc>
      </w:tr>
      <w:tr>
        <w:trPr>
          <w:trHeight w:val="921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line="270" w:lineRule="atLeast" w:before="91"/>
              <w:ind w:right="57"/>
              <w:jc w:val="both"/>
              <w:rPr>
                <w:sz w:val="22"/>
              </w:rPr>
            </w:pPr>
            <w:r>
              <w:rPr>
                <w:sz w:val="22"/>
              </w:rPr>
              <w:t>El/la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doctorando/a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dirijan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comprometen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defensa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amparo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lo 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recoge el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Reglamento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doctorado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 UDC </w:t>
            </w:r>
            <w:r>
              <w:rPr>
                <w:sz w:val="22"/>
              </w:rPr>
              <w:t>respecto a la </w:t>
            </w:r>
            <w:r>
              <w:rPr>
                <w:b/>
                <w:i/>
                <w:sz w:val="22"/>
              </w:rPr>
              <w:t>Mención internacional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en</w:t>
            </w:r>
            <w:r>
              <w:rPr>
                <w:b/>
                <w:i/>
                <w:sz w:val="22"/>
              </w:rPr>
              <w:t> el título de doctor/a</w:t>
            </w:r>
            <w:r>
              <w:rPr>
                <w:sz w:val="22"/>
              </w:rPr>
              <w:t>.</w:t>
            </w:r>
          </w:p>
        </w:tc>
      </w:tr>
    </w:tbl>
    <w:p>
      <w:pPr>
        <w:pStyle w:val="BodyText"/>
        <w:spacing w:before="23"/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Coruña,</w:t>
      </w:r>
      <w:r>
        <w:rPr>
          <w:spacing w:val="-12"/>
          <w:sz w:val="22"/>
        </w:rPr>
        <w:t> </w:t>
      </w:r>
      <w:r>
        <w:rPr>
          <w:sz w:val="22"/>
        </w:rPr>
        <w:t>...............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.............................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.................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4"/>
        <w:rPr>
          <w:b w:val="0"/>
          <w:sz w:val="20"/>
        </w:rPr>
      </w:pPr>
    </w:p>
    <w:tbl>
      <w:tblPr>
        <w:tblW w:w="0" w:type="auto"/>
        <w:jc w:val="left"/>
        <w:tblInd w:w="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0"/>
        <w:gridCol w:w="3402"/>
      </w:tblGrid>
      <w:tr>
        <w:trPr>
          <w:trHeight w:val="488" w:hRule="atLeast"/>
        </w:trPr>
        <w:tc>
          <w:tcPr>
            <w:tcW w:w="2800" w:type="dxa"/>
          </w:tcPr>
          <w:p>
            <w:pPr>
              <w:pStyle w:val="TableParagraph"/>
              <w:spacing w:line="224" w:lineRule="exact" w:before="0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Fdo.:</w:t>
            </w:r>
          </w:p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Doctorando/a</w:t>
            </w:r>
          </w:p>
        </w:tc>
        <w:tc>
          <w:tcPr>
            <w:tcW w:w="3402" w:type="dxa"/>
          </w:tcPr>
          <w:p>
            <w:pPr>
              <w:pStyle w:val="TableParagraph"/>
              <w:spacing w:line="224" w:lineRule="exact" w:before="0"/>
              <w:ind w:left="1496"/>
              <w:rPr>
                <w:sz w:val="22"/>
              </w:rPr>
            </w:pPr>
            <w:r>
              <w:rPr>
                <w:spacing w:val="-4"/>
                <w:sz w:val="22"/>
              </w:rPr>
              <w:t>Fdo.:</w:t>
            </w:r>
          </w:p>
          <w:p>
            <w:pPr>
              <w:pStyle w:val="TableParagraph"/>
              <w:spacing w:line="244" w:lineRule="exact" w:before="0"/>
              <w:ind w:left="1496"/>
              <w:rPr>
                <w:sz w:val="22"/>
              </w:rPr>
            </w:pPr>
            <w:r>
              <w:rPr>
                <w:sz w:val="22"/>
              </w:rPr>
              <w:t>Director/a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tesis</w:t>
            </w:r>
          </w:p>
        </w:tc>
      </w:tr>
    </w:tbl>
    <w:p>
      <w:pPr>
        <w:pStyle w:val="BodyText"/>
        <w:spacing w:before="99"/>
        <w:rPr>
          <w:b w:val="0"/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VICERRECTOR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INVESTIGACIÓN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TRANSFERENCIA</w:t>
      </w:r>
    </w:p>
    <w:p>
      <w:pPr>
        <w:spacing w:before="3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DIRECTOR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ESCUELA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INTERNACIONAL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DOCTORADO</w:t>
      </w:r>
    </w:p>
    <w:sectPr>
      <w:headerReference w:type="default" r:id="rId5"/>
      <w:footerReference w:type="default" r:id="rId6"/>
      <w:type w:val="continuous"/>
      <w:pgSz w:w="11910" w:h="16840"/>
      <w:pgMar w:header="629" w:footer="561" w:top="2000" w:bottom="7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701040</wp:posOffset>
              </wp:positionH>
              <wp:positionV relativeFrom="page">
                <wp:posOffset>10158983</wp:posOffset>
              </wp:positionV>
              <wp:extent cx="616077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607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770" h="6350">
                            <a:moveTo>
                              <a:pt x="616077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60770" y="6095"/>
                            </a:lnTo>
                            <a:lnTo>
                              <a:pt x="6160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99.919983pt;width:485.1pt;height:.48pt;mso-position-horizontal-relative:page;mso-position-vertical-relative:page;z-index:-1578291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1713229</wp:posOffset>
              </wp:positionH>
              <wp:positionV relativeFrom="page">
                <wp:posOffset>10190289</wp:posOffset>
              </wp:positionV>
              <wp:extent cx="413766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13766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color w:val="CF3E7C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Ayudas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estancias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predoctorales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.899994pt;margin-top:802.38501pt;width:325.8pt;height:12.05pt;mso-position-horizontal-relative:page;mso-position-vertical-relative:page;z-index:-15782400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b/>
                        <w:color w:val="CF3E7C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Ayudas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estancias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predoctorales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INDITEX-UDC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5346891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663575</wp:posOffset>
          </wp:positionH>
          <wp:positionV relativeFrom="page">
            <wp:posOffset>649604</wp:posOffset>
          </wp:positionV>
          <wp:extent cx="848991" cy="38927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91" cy="389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1715770</wp:posOffset>
          </wp:positionH>
          <wp:positionV relativeFrom="page">
            <wp:posOffset>775334</wp:posOffset>
          </wp:positionV>
          <wp:extent cx="2208527" cy="192732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7" cy="19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710946</wp:posOffset>
              </wp:positionH>
              <wp:positionV relativeFrom="page">
                <wp:posOffset>1181861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980003pt;margin-top:93.059944pt;width:454.439022pt;height:.48pt;mso-position-horizontal-relative:page;mso-position-vertical-relative:page;z-index:-1578393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1696338</wp:posOffset>
              </wp:positionH>
              <wp:positionV relativeFrom="page">
                <wp:posOffset>386450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  <w:sz w:val="20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569977pt;margin-top:30.42914pt;width:201.75pt;height:25.2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1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7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2025-12-04T12:45:32Z</dcterms:created>
  <dcterms:modified xsi:type="dcterms:W3CDTF">2025-12-04T12:45:32Z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